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eastAsia="黑体"/>
          <w:b/>
          <w:color w:val="000000"/>
          <w:sz w:val="48"/>
          <w:szCs w:val="48"/>
        </w:rPr>
      </w:pPr>
      <w:r>
        <w:rPr>
          <w:rFonts w:hint="eastAsia" w:ascii="仿宋_GB2312" w:eastAsia="仿宋_GB2312"/>
          <w:b/>
          <w:color w:val="000000"/>
          <w:sz w:val="30"/>
        </w:rPr>
        <w:t xml:space="preserve"> </w:t>
      </w:r>
      <w:r>
        <w:rPr>
          <w:rFonts w:hint="eastAsia" w:ascii="仿宋_GB2312" w:eastAsia="仿宋_GB2312"/>
          <w:color w:val="000000"/>
          <w:sz w:val="30"/>
        </w:rPr>
        <w:t>指南代码：</w:t>
      </w:r>
      <w:r>
        <w:rPr>
          <w:rFonts w:hint="eastAsia" w:ascii="仿宋_GB2312" w:eastAsia="仿宋_GB2312"/>
          <w:b/>
          <w:color w:val="000000"/>
          <w:sz w:val="30"/>
          <w:u w:val="single"/>
        </w:rPr>
        <w:t xml:space="preserve">            </w:t>
      </w:r>
      <w:r>
        <w:rPr>
          <w:rFonts w:hint="eastAsia" w:ascii="仿宋_GB2312" w:eastAsia="仿宋_GB2312"/>
          <w:b/>
          <w:color w:val="000000"/>
          <w:sz w:val="30"/>
          <w:bdr w:val="single" w:color="000000" w:sz="4" w:space="0"/>
        </w:rPr>
        <w:t xml:space="preserve">     </w:t>
      </w:r>
      <w:r>
        <w:rPr>
          <w:rFonts w:hint="eastAsia" w:ascii="仿宋_GB2312" w:eastAsia="仿宋_GB2312"/>
          <w:color w:val="000000"/>
          <w:sz w:val="30"/>
          <w:bdr w:val="single" w:color="000000" w:sz="4" w:space="0"/>
        </w:rPr>
        <w:t xml:space="preserve">  </w:t>
      </w:r>
    </w:p>
    <w:p>
      <w:pPr>
        <w:spacing w:line="600" w:lineRule="exact"/>
        <w:jc w:val="center"/>
        <w:rPr>
          <w:rFonts w:hint="eastAsia" w:ascii="黑体" w:eastAsia="黑体"/>
          <w:b/>
          <w:color w:val="000000"/>
          <w:sz w:val="48"/>
          <w:szCs w:val="48"/>
        </w:rPr>
      </w:pPr>
    </w:p>
    <w:p>
      <w:pPr>
        <w:spacing w:line="600" w:lineRule="exact"/>
        <w:jc w:val="center"/>
        <w:rPr>
          <w:rFonts w:hint="eastAsia" w:ascii="黑体" w:eastAsia="黑体"/>
          <w:b/>
          <w:color w:val="000000"/>
          <w:sz w:val="48"/>
          <w:szCs w:val="48"/>
        </w:rPr>
      </w:pPr>
    </w:p>
    <w:p>
      <w:pPr>
        <w:spacing w:line="600" w:lineRule="exact"/>
        <w:jc w:val="center"/>
        <w:rPr>
          <w:rFonts w:ascii="黑体" w:eastAsia="黑体"/>
          <w:b/>
          <w:color w:val="000000"/>
          <w:sz w:val="48"/>
          <w:szCs w:val="48"/>
        </w:rPr>
      </w:pPr>
      <w:r>
        <w:rPr>
          <w:rFonts w:hint="eastAsia" w:ascii="黑体" w:eastAsia="黑体"/>
          <w:b/>
          <w:color w:val="000000"/>
          <w:sz w:val="48"/>
          <w:szCs w:val="48"/>
          <w:lang w:eastAsia="zh-CN"/>
        </w:rPr>
        <w:t>重点项目</w:t>
      </w:r>
      <w:r>
        <w:rPr>
          <w:rFonts w:hint="eastAsia" w:ascii="黑体" w:eastAsia="黑体"/>
          <w:b/>
          <w:color w:val="000000"/>
          <w:sz w:val="48"/>
          <w:szCs w:val="48"/>
        </w:rPr>
        <w:t>项目申报书</w:t>
      </w:r>
    </w:p>
    <w:p>
      <w:pPr>
        <w:spacing w:line="560" w:lineRule="exact"/>
        <w:jc w:val="center"/>
        <w:rPr>
          <w:rFonts w:ascii="方正楷体_GBK" w:hAnsi="方正楷体_GBK" w:eastAsia="方正楷体_GBK" w:cs="方正楷体_GBK"/>
          <w:bCs/>
          <w:color w:val="000000"/>
          <w:szCs w:val="32"/>
        </w:rPr>
      </w:pPr>
    </w:p>
    <w:p>
      <w:pPr>
        <w:spacing w:line="560" w:lineRule="exact"/>
        <w:jc w:val="center"/>
        <w:rPr>
          <w:rFonts w:ascii="方正楷体_GBK" w:hAnsi="方正楷体_GBK" w:eastAsia="方正楷体_GBK" w:cs="方正楷体_GBK"/>
          <w:bCs/>
          <w:color w:val="000000"/>
          <w:szCs w:val="32"/>
        </w:rPr>
      </w:pPr>
    </w:p>
    <w:p>
      <w:pPr>
        <w:spacing w:line="560" w:lineRule="exact"/>
        <w:jc w:val="center"/>
        <w:rPr>
          <w:rFonts w:ascii="方正楷体_GBK" w:hAnsi="方正楷体_GBK" w:eastAsia="方正楷体_GBK" w:cs="方正楷体_GBK"/>
          <w:bCs/>
          <w:color w:val="000000"/>
          <w:szCs w:val="32"/>
        </w:rPr>
      </w:pP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项目名称：</w:t>
      </w:r>
      <w:r>
        <w:rPr>
          <w:rFonts w:hint="eastAsia" w:ascii="仿宋_GB2312" w:hAnsi="仿宋_GB2312" w:eastAsia="仿宋_GB2312" w:cs="仿宋_GB2312"/>
          <w:color w:val="000000"/>
          <w:sz w:val="32"/>
          <w:szCs w:val="32"/>
          <w:u w:val="single"/>
        </w:rPr>
        <w:t xml:space="preserve">                                              </w:t>
      </w:r>
    </w:p>
    <w:p>
      <w:pPr>
        <w:spacing w:line="600" w:lineRule="exact"/>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承担单位：</w:t>
      </w:r>
      <w:r>
        <w:rPr>
          <w:rFonts w:hint="eastAsia" w:ascii="仿宋_GB2312" w:hAnsi="仿宋_GB2312" w:eastAsia="仿宋_GB2312" w:cs="仿宋_GB2312"/>
          <w:color w:val="000000"/>
          <w:sz w:val="32"/>
          <w:szCs w:val="32"/>
          <w:u w:val="single"/>
        </w:rPr>
        <w:t xml:space="preserve">                                              </w:t>
      </w:r>
    </w:p>
    <w:p>
      <w:pPr>
        <w:spacing w:line="600" w:lineRule="exact"/>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单位地址：</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邮编：</w:t>
      </w:r>
      <w:r>
        <w:rPr>
          <w:rFonts w:hint="eastAsia" w:ascii="仿宋_GB2312" w:hAnsi="仿宋_GB2312" w:eastAsia="仿宋_GB2312" w:cs="仿宋_GB2312"/>
          <w:color w:val="000000"/>
          <w:sz w:val="32"/>
          <w:szCs w:val="32"/>
          <w:u w:val="single"/>
        </w:rPr>
        <w:t xml:space="preserve">           </w:t>
      </w:r>
    </w:p>
    <w:p>
      <w:pPr>
        <w:spacing w:line="600" w:lineRule="exact"/>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项目负责人：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电话：</w:t>
      </w:r>
      <w:r>
        <w:rPr>
          <w:rFonts w:hint="eastAsia" w:ascii="仿宋_GB2312" w:hAnsi="仿宋_GB2312" w:eastAsia="仿宋_GB2312" w:cs="仿宋_GB2312"/>
          <w:color w:val="000000"/>
          <w:sz w:val="32"/>
          <w:szCs w:val="32"/>
          <w:u w:val="single"/>
        </w:rPr>
        <w:t xml:space="preserve">           </w:t>
      </w:r>
    </w:p>
    <w:p>
      <w:pPr>
        <w:spacing w:line="600" w:lineRule="exact"/>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color w:val="000000"/>
          <w:sz w:val="32"/>
          <w:szCs w:val="32"/>
          <w:lang w:eastAsia="zh-CN"/>
        </w:rPr>
        <w:t>联系</w:t>
      </w:r>
      <w:r>
        <w:rPr>
          <w:rFonts w:hint="eastAsia" w:ascii="仿宋_GB2312" w:hAnsi="仿宋_GB2312" w:eastAsia="仿宋_GB2312" w:cs="仿宋_GB2312"/>
          <w:color w:val="000000"/>
          <w:sz w:val="32"/>
          <w:szCs w:val="32"/>
        </w:rPr>
        <w:t>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电话：</w:t>
      </w:r>
      <w:r>
        <w:rPr>
          <w:rFonts w:hint="eastAsia" w:ascii="仿宋_GB2312" w:hAnsi="仿宋_GB2312" w:eastAsia="仿宋_GB2312" w:cs="仿宋_GB2312"/>
          <w:color w:val="000000"/>
          <w:sz w:val="32"/>
          <w:szCs w:val="32"/>
          <w:u w:val="single"/>
        </w:rPr>
        <w:t xml:space="preserve">           </w:t>
      </w:r>
    </w:p>
    <w:p>
      <w:pPr>
        <w:spacing w:line="600" w:lineRule="exact"/>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主管部门：</w:t>
      </w:r>
      <w:r>
        <w:rPr>
          <w:rFonts w:hint="eastAsia" w:ascii="仿宋_GB2312" w:hAnsi="仿宋_GB2312" w:eastAsia="仿宋_GB2312" w:cs="仿宋_GB2312"/>
          <w:color w:val="000000"/>
          <w:sz w:val="32"/>
          <w:szCs w:val="32"/>
          <w:u w:val="single"/>
        </w:rPr>
        <w:t xml:space="preserve">                                              </w:t>
      </w:r>
    </w:p>
    <w:p>
      <w:pPr>
        <w:spacing w:line="600" w:lineRule="exact"/>
        <w:rPr>
          <w:rFonts w:ascii="仿宋_GB2312" w:hAnsi="仿宋_GB2312" w:eastAsia="仿宋_GB2312" w:cs="仿宋_GB2312"/>
          <w:color w:val="000000"/>
          <w:sz w:val="32"/>
          <w:szCs w:val="32"/>
        </w:rPr>
      </w:pP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申报日期：    年   月   日</w:t>
      </w:r>
    </w:p>
    <w:p>
      <w:pPr>
        <w:spacing w:line="500" w:lineRule="exact"/>
        <w:ind w:firstLine="0"/>
        <w:rPr>
          <w:rFonts w:ascii="仿宋_GB2312" w:eastAsia="仿宋_GB2312"/>
          <w:color w:val="000000"/>
          <w:sz w:val="32"/>
          <w:szCs w:val="32"/>
        </w:rPr>
      </w:pPr>
    </w:p>
    <w:p>
      <w:pPr>
        <w:spacing w:line="500" w:lineRule="exact"/>
        <w:ind w:firstLine="0"/>
        <w:rPr>
          <w:rFonts w:ascii="仿宋_GB2312" w:eastAsia="仿宋_GB2312"/>
          <w:color w:val="000000"/>
          <w:sz w:val="32"/>
          <w:szCs w:val="32"/>
        </w:rPr>
      </w:pPr>
    </w:p>
    <w:p>
      <w:pPr>
        <w:spacing w:line="500" w:lineRule="exact"/>
        <w:ind w:firstLine="0"/>
        <w:rPr>
          <w:rFonts w:ascii="仿宋_GB2312" w:eastAsia="仿宋_GB2312"/>
          <w:color w:val="000000"/>
          <w:sz w:val="32"/>
          <w:szCs w:val="32"/>
        </w:rPr>
      </w:pPr>
    </w:p>
    <w:p>
      <w:pPr>
        <w:spacing w:line="500" w:lineRule="exact"/>
        <w:ind w:firstLine="0"/>
        <w:rPr>
          <w:rFonts w:ascii="仿宋_GB2312" w:eastAsia="仿宋_GB2312"/>
          <w:color w:val="000000"/>
          <w:sz w:val="32"/>
          <w:szCs w:val="32"/>
        </w:rPr>
      </w:pPr>
    </w:p>
    <w:p>
      <w:pPr>
        <w:spacing w:line="500" w:lineRule="exact"/>
        <w:ind w:firstLine="0"/>
        <w:rPr>
          <w:rFonts w:ascii="仿宋_GB2312" w:eastAsia="仿宋_GB2312"/>
          <w:color w:val="000000"/>
          <w:sz w:val="32"/>
          <w:szCs w:val="32"/>
        </w:rPr>
      </w:pPr>
    </w:p>
    <w:p>
      <w:pPr>
        <w:spacing w:line="500" w:lineRule="exact"/>
        <w:ind w:firstLine="0"/>
        <w:rPr>
          <w:rFonts w:ascii="仿宋_GB2312" w:eastAsia="仿宋_GB2312"/>
          <w:color w:val="000000"/>
          <w:sz w:val="32"/>
          <w:szCs w:val="32"/>
        </w:rPr>
      </w:pPr>
    </w:p>
    <w:p>
      <w:pPr>
        <w:spacing w:line="50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宿 迁 市 科 学 技 术 局</w:t>
      </w:r>
    </w:p>
    <w:p>
      <w:pPr>
        <w:spacing w:line="50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二</w:t>
      </w:r>
      <w:r>
        <w:rPr>
          <w:rFonts w:hint="eastAsia" w:ascii="黑体" w:hAnsi="黑体" w:eastAsia="黑体" w:cs="黑体"/>
          <w:sz w:val="32"/>
          <w:szCs w:val="32"/>
        </w:rPr>
        <w:t>〇</w:t>
      </w:r>
      <w:r>
        <w:rPr>
          <w:rFonts w:hint="eastAsia" w:ascii="黑体" w:hAnsi="黑体" w:eastAsia="黑体" w:cs="黑体"/>
          <w:color w:val="000000"/>
          <w:sz w:val="32"/>
          <w:szCs w:val="32"/>
        </w:rPr>
        <w:t>二</w:t>
      </w:r>
      <w:r>
        <w:rPr>
          <w:rFonts w:hint="eastAsia" w:ascii="黑体" w:hAnsi="黑体" w:eastAsia="黑体" w:cs="黑体"/>
          <w:sz w:val="32"/>
          <w:szCs w:val="32"/>
          <w:lang w:val="en-US" w:eastAsia="zh-CN"/>
        </w:rPr>
        <w:t>二</w:t>
      </w:r>
      <w:r>
        <w:rPr>
          <w:rFonts w:hint="eastAsia" w:ascii="黑体" w:hAnsi="黑体" w:eastAsia="黑体" w:cs="黑体"/>
          <w:color w:val="000000"/>
          <w:sz w:val="32"/>
          <w:szCs w:val="32"/>
        </w:rPr>
        <w:t>年制</w:t>
      </w:r>
    </w:p>
    <w:p>
      <w:pPr>
        <w:rPr>
          <w:rFonts w:hint="eastAsia" w:ascii="黑体" w:eastAsia="黑体"/>
          <w:b/>
          <w:color w:val="000000"/>
          <w:sz w:val="28"/>
        </w:rPr>
      </w:pPr>
      <w:r>
        <w:rPr>
          <w:rFonts w:hint="eastAsia" w:ascii="黑体" w:eastAsia="黑体"/>
          <w:b/>
          <w:color w:val="000000"/>
          <w:sz w:val="28"/>
        </w:rPr>
        <w:br w:type="page"/>
      </w:r>
    </w:p>
    <w:p>
      <w:pPr>
        <w:snapToGrid w:val="0"/>
        <w:spacing w:after="156" w:afterLines="50" w:line="440" w:lineRule="exact"/>
        <w:ind w:firstLine="883" w:firstLineChars="200"/>
        <w:jc w:val="center"/>
        <w:rPr>
          <w:rFonts w:ascii="Times New Roman" w:hAnsi="Times New Roman" w:eastAsia="楷体" w:cs="Times New Roman"/>
          <w:b/>
          <w:bCs/>
          <w:sz w:val="44"/>
          <w:szCs w:val="44"/>
        </w:rPr>
      </w:pPr>
    </w:p>
    <w:p>
      <w:pPr>
        <w:snapToGrid w:val="0"/>
        <w:spacing w:after="156" w:afterLines="50" w:line="440" w:lineRule="exact"/>
        <w:ind w:left="420"/>
        <w:rPr>
          <w:rFonts w:ascii="Times New Roman" w:hAnsi="Times New Roman" w:eastAsia="楷体" w:cs="Times New Roman"/>
          <w:color w:val="0070C0"/>
          <w:sz w:val="28"/>
          <w:szCs w:val="28"/>
        </w:rPr>
      </w:pPr>
      <w:r>
        <w:rPr>
          <w:rFonts w:ascii="Times New Roman" w:hAnsi="Times New Roman" w:eastAsia="楷体" w:cs="Times New Roman"/>
          <w:b/>
          <w:bCs/>
          <w:color w:val="0070C0"/>
          <w:sz w:val="28"/>
          <w:szCs w:val="28"/>
        </w:rPr>
        <w:t>（一）立项依据与研究内容</w:t>
      </w:r>
      <w:r>
        <w:rPr>
          <w:rFonts w:ascii="Times New Roman" w:hAnsi="Times New Roman" w:eastAsia="楷体" w:cs="Times New Roman"/>
          <w:color w:val="0070C0"/>
          <w:sz w:val="28"/>
          <w:szCs w:val="28"/>
        </w:rPr>
        <w:t xml:space="preserve">（4000-8000字）： </w:t>
      </w:r>
    </w:p>
    <w:p>
      <w:pPr>
        <w:snapToGrid w:val="0"/>
        <w:spacing w:line="440" w:lineRule="exact"/>
        <w:ind w:firstLine="548" w:firstLineChars="196"/>
        <w:rPr>
          <w:rFonts w:ascii="Times New Roman" w:hAnsi="Times New Roman" w:eastAsia="楷体" w:cs="Times New Roman"/>
          <w:color w:val="0070C0"/>
          <w:sz w:val="28"/>
          <w:szCs w:val="28"/>
        </w:rPr>
      </w:pPr>
      <w:r>
        <w:rPr>
          <w:rFonts w:ascii="Times New Roman" w:hAnsi="Times New Roman" w:eastAsia="楷体" w:cs="Times New Roman"/>
          <w:color w:val="0070C0"/>
          <w:sz w:val="28"/>
          <w:szCs w:val="28"/>
        </w:rPr>
        <w:t>1．</w:t>
      </w:r>
      <w:r>
        <w:rPr>
          <w:rFonts w:ascii="Times New Roman" w:hAnsi="Times New Roman" w:eastAsia="楷体" w:cs="Times New Roman"/>
          <w:b/>
          <w:bCs/>
          <w:color w:val="0070C0"/>
          <w:sz w:val="28"/>
          <w:szCs w:val="28"/>
        </w:rPr>
        <w:t>项目的立项依据</w:t>
      </w:r>
      <w:r>
        <w:rPr>
          <w:rFonts w:ascii="Times New Roman" w:hAnsi="Times New Roman" w:eastAsia="楷体" w:cs="Times New Roman"/>
          <w:color w:val="0070C0"/>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pPr>
        <w:snapToGrid w:val="0"/>
        <w:spacing w:line="440" w:lineRule="exact"/>
        <w:ind w:firstLine="548" w:firstLineChars="196"/>
        <w:rPr>
          <w:rFonts w:ascii="Times New Roman" w:hAnsi="Times New Roman" w:eastAsia="楷体" w:cs="Times New Roman"/>
          <w:color w:val="0070C0"/>
          <w:sz w:val="28"/>
          <w:szCs w:val="28"/>
        </w:rPr>
      </w:pPr>
    </w:p>
    <w:p>
      <w:pPr>
        <w:spacing w:line="360" w:lineRule="auto"/>
        <w:rPr>
          <w:rFonts w:ascii="Times New Roman" w:hAnsi="Times New Roman" w:cs="Times New Roman"/>
          <w:sz w:val="24"/>
          <w:szCs w:val="24"/>
        </w:rPr>
      </w:pPr>
    </w:p>
    <w:p>
      <w:pPr>
        <w:snapToGrid w:val="0"/>
        <w:spacing w:line="440" w:lineRule="exact"/>
        <w:ind w:firstLine="548" w:firstLineChars="196"/>
        <w:rPr>
          <w:rFonts w:ascii="Times New Roman" w:hAnsi="Times New Roman" w:eastAsia="楷体" w:cs="Times New Roman"/>
          <w:b/>
          <w:bCs/>
          <w:color w:val="0070C0"/>
          <w:sz w:val="28"/>
          <w:szCs w:val="28"/>
        </w:rPr>
      </w:pPr>
      <w:r>
        <w:rPr>
          <w:rFonts w:ascii="Times New Roman" w:hAnsi="Times New Roman" w:eastAsia="楷体" w:cs="Times New Roman"/>
          <w:color w:val="0070C0"/>
          <w:sz w:val="28"/>
          <w:szCs w:val="28"/>
        </w:rPr>
        <w:t>2．</w:t>
      </w:r>
      <w:r>
        <w:rPr>
          <w:rFonts w:ascii="Times New Roman" w:hAnsi="Times New Roman" w:eastAsia="楷体" w:cs="Times New Roman"/>
          <w:b/>
          <w:bCs/>
          <w:color w:val="0070C0"/>
          <w:sz w:val="28"/>
          <w:szCs w:val="28"/>
        </w:rPr>
        <w:t>项目的研究内容、研究目标，以及拟解决的关键科学问题</w:t>
      </w:r>
      <w:r>
        <w:rPr>
          <w:rFonts w:ascii="Times New Roman" w:hAnsi="Times New Roman" w:eastAsia="楷体" w:cs="Times New Roman"/>
          <w:color w:val="0070C0"/>
          <w:sz w:val="28"/>
          <w:szCs w:val="28"/>
        </w:rPr>
        <w:t>（此部分为重点阐述内容）</w:t>
      </w:r>
      <w:r>
        <w:rPr>
          <w:rFonts w:ascii="Times New Roman" w:hAnsi="Times New Roman" w:eastAsia="楷体" w:cs="Times New Roman"/>
          <w:b/>
          <w:bCs/>
          <w:color w:val="0070C0"/>
          <w:sz w:val="28"/>
          <w:szCs w:val="28"/>
        </w:rPr>
        <w:t>；</w:t>
      </w:r>
    </w:p>
    <w:p>
      <w:pPr>
        <w:snapToGrid w:val="0"/>
        <w:spacing w:line="440" w:lineRule="exact"/>
        <w:ind w:firstLine="560" w:firstLineChars="200"/>
        <w:rPr>
          <w:rFonts w:ascii="Times New Roman" w:hAnsi="Times New Roman" w:eastAsia="楷体" w:cs="Times New Roman"/>
          <w:color w:val="0070C0"/>
          <w:sz w:val="28"/>
          <w:szCs w:val="28"/>
        </w:rPr>
      </w:pPr>
    </w:p>
    <w:p>
      <w:pPr>
        <w:snapToGrid w:val="0"/>
        <w:spacing w:line="440" w:lineRule="exact"/>
        <w:ind w:firstLine="560" w:firstLineChars="200"/>
        <w:rPr>
          <w:rFonts w:ascii="Times New Roman" w:hAnsi="Times New Roman" w:eastAsia="楷体" w:cs="Times New Roman"/>
          <w:color w:val="0070C0"/>
          <w:sz w:val="28"/>
          <w:szCs w:val="28"/>
        </w:rPr>
      </w:pPr>
      <w:r>
        <w:rPr>
          <w:rFonts w:ascii="Times New Roman" w:hAnsi="Times New Roman" w:eastAsia="楷体" w:cs="Times New Roman"/>
          <w:color w:val="0070C0"/>
          <w:sz w:val="28"/>
          <w:szCs w:val="28"/>
        </w:rPr>
        <w:t>3．</w:t>
      </w:r>
      <w:r>
        <w:rPr>
          <w:rFonts w:ascii="Times New Roman" w:hAnsi="Times New Roman" w:eastAsia="楷体" w:cs="Times New Roman"/>
          <w:b/>
          <w:bCs/>
          <w:color w:val="0070C0"/>
          <w:sz w:val="28"/>
          <w:szCs w:val="28"/>
        </w:rPr>
        <w:t>拟采取的研究方案及可行性分析</w:t>
      </w:r>
      <w:r>
        <w:rPr>
          <w:rFonts w:ascii="Times New Roman" w:hAnsi="Times New Roman" w:eastAsia="楷体" w:cs="Times New Roman"/>
          <w:color w:val="0070C0"/>
          <w:sz w:val="28"/>
          <w:szCs w:val="28"/>
        </w:rPr>
        <w:t>（包括研究方法、技术路线、实验手段、关键技术等说明）；</w:t>
      </w:r>
    </w:p>
    <w:p>
      <w:pPr>
        <w:rPr>
          <w:rFonts w:ascii="Times New Roman" w:hAnsi="Times New Roman" w:cs="Times New Roman"/>
        </w:rPr>
      </w:pPr>
    </w:p>
    <w:p>
      <w:pPr>
        <w:adjustRightInd w:val="0"/>
        <w:snapToGrid w:val="0"/>
        <w:spacing w:line="360" w:lineRule="auto"/>
        <w:rPr>
          <w:rFonts w:ascii="Times New Roman" w:hAnsi="Times New Roman" w:eastAsia="宋体" w:cs="Times New Roman"/>
          <w:sz w:val="24"/>
          <w:szCs w:val="24"/>
        </w:rPr>
      </w:pPr>
    </w:p>
    <w:p>
      <w:pPr>
        <w:adjustRightInd w:val="0"/>
        <w:snapToGrid w:val="0"/>
        <w:spacing w:line="360" w:lineRule="auto"/>
        <w:ind w:firstLine="560" w:firstLineChars="200"/>
        <w:rPr>
          <w:rFonts w:ascii="Times New Roman" w:hAnsi="Times New Roman" w:eastAsia="楷体" w:cs="Times New Roman"/>
          <w:b/>
          <w:bCs/>
          <w:color w:val="0070C0"/>
          <w:sz w:val="28"/>
          <w:szCs w:val="28"/>
        </w:rPr>
      </w:pPr>
      <w:r>
        <w:rPr>
          <w:rFonts w:ascii="Times New Roman" w:hAnsi="Times New Roman" w:eastAsia="楷体" w:cs="Times New Roman"/>
          <w:color w:val="0070C0"/>
          <w:sz w:val="28"/>
          <w:szCs w:val="28"/>
        </w:rPr>
        <w:t>4．</w:t>
      </w:r>
      <w:r>
        <w:rPr>
          <w:rFonts w:ascii="Times New Roman" w:hAnsi="Times New Roman" w:eastAsia="楷体" w:cs="Times New Roman"/>
          <w:b/>
          <w:bCs/>
          <w:color w:val="0070C0"/>
          <w:sz w:val="28"/>
          <w:szCs w:val="28"/>
        </w:rPr>
        <w:t>本项目的特色与创新之处；</w:t>
      </w:r>
    </w:p>
    <w:p>
      <w:pPr>
        <w:snapToGrid w:val="0"/>
        <w:spacing w:line="440" w:lineRule="exact"/>
        <w:ind w:firstLine="281" w:firstLineChars="100"/>
        <w:rPr>
          <w:rFonts w:ascii="Times New Roman" w:hAnsi="Times New Roman" w:eastAsia="楷体" w:cs="Times New Roman"/>
          <w:b/>
          <w:color w:val="0070C0"/>
          <w:sz w:val="28"/>
          <w:szCs w:val="28"/>
        </w:rPr>
      </w:pPr>
      <w:r>
        <w:rPr>
          <w:rFonts w:ascii="Times New Roman" w:hAnsi="Times New Roman" w:eastAsia="楷体" w:cs="Times New Roman"/>
          <w:b/>
          <w:color w:val="0070C0"/>
          <w:sz w:val="28"/>
          <w:szCs w:val="28"/>
        </w:rPr>
        <w:t>（二）研究基础与工作条件</w:t>
      </w:r>
    </w:p>
    <w:p>
      <w:pPr>
        <w:snapToGrid w:val="0"/>
        <w:spacing w:line="440" w:lineRule="exact"/>
        <w:ind w:firstLine="562" w:firstLineChars="200"/>
        <w:rPr>
          <w:rFonts w:ascii="Times New Roman" w:hAnsi="Times New Roman" w:eastAsia="楷体" w:cs="Times New Roman"/>
          <w:color w:val="0070C0"/>
          <w:sz w:val="28"/>
          <w:szCs w:val="28"/>
        </w:rPr>
      </w:pPr>
      <w:r>
        <w:rPr>
          <w:rFonts w:ascii="Times New Roman" w:hAnsi="Times New Roman" w:eastAsia="楷体" w:cs="Times New Roman"/>
          <w:b/>
          <w:color w:val="0070C0"/>
          <w:sz w:val="28"/>
          <w:szCs w:val="28"/>
        </w:rPr>
        <w:t>1．研究基础</w:t>
      </w:r>
      <w:r>
        <w:rPr>
          <w:rFonts w:ascii="Times New Roman" w:hAnsi="Times New Roman" w:eastAsia="楷体" w:cs="Times New Roman"/>
          <w:color w:val="0070C0"/>
          <w:sz w:val="28"/>
          <w:szCs w:val="28"/>
        </w:rPr>
        <w:t>（与本项目相关的研究工作积累和已取得的研究工作成绩）；</w:t>
      </w:r>
    </w:p>
    <w:p>
      <w:pPr>
        <w:snapToGrid w:val="0"/>
        <w:spacing w:line="440" w:lineRule="exact"/>
        <w:rPr>
          <w:rFonts w:hint="eastAsia" w:ascii="Times New Roman" w:hAnsi="Times New Roman" w:eastAsia="楷体" w:cs="Times New Roman"/>
          <w:color w:val="0070C0"/>
          <w:sz w:val="28"/>
          <w:szCs w:val="28"/>
        </w:rPr>
      </w:pPr>
    </w:p>
    <w:p>
      <w:pPr>
        <w:snapToGrid w:val="0"/>
        <w:spacing w:line="440" w:lineRule="exact"/>
        <w:ind w:firstLine="560" w:firstLineChars="200"/>
        <w:rPr>
          <w:rFonts w:ascii="Times New Roman" w:hAnsi="Times New Roman" w:eastAsia="楷体" w:cs="Times New Roman"/>
          <w:color w:val="0070C0"/>
          <w:sz w:val="28"/>
          <w:szCs w:val="28"/>
        </w:rPr>
      </w:pPr>
      <w:r>
        <w:rPr>
          <w:rFonts w:ascii="Times New Roman" w:hAnsi="Times New Roman" w:eastAsia="楷体" w:cs="Times New Roman"/>
          <w:color w:val="0070C0"/>
          <w:sz w:val="28"/>
          <w:szCs w:val="28"/>
        </w:rPr>
        <w:t>2．</w:t>
      </w:r>
      <w:r>
        <w:rPr>
          <w:rFonts w:ascii="Times New Roman" w:hAnsi="Times New Roman" w:eastAsia="楷体" w:cs="Times New Roman"/>
          <w:b/>
          <w:bCs/>
          <w:color w:val="0070C0"/>
          <w:sz w:val="28"/>
          <w:szCs w:val="28"/>
        </w:rPr>
        <w:t>工作条件</w:t>
      </w:r>
      <w:r>
        <w:rPr>
          <w:rFonts w:ascii="Times New Roman" w:hAnsi="Times New Roman" w:eastAsia="楷体" w:cs="Times New Roman"/>
          <w:color w:val="0070C0"/>
          <w:sz w:val="28"/>
          <w:szCs w:val="28"/>
        </w:rPr>
        <w:t>（包括已具备的实验条件，尚缺少的实验条件和拟解决的途径，包括利用国家实验室、国家重点实验室和部门重点实验室等研究基地的计划与落实情况）；</w:t>
      </w:r>
    </w:p>
    <w:p>
      <w:pPr>
        <w:numPr>
          <w:ilvl w:val="0"/>
          <w:numId w:val="1"/>
        </w:numPr>
        <w:snapToGrid w:val="0"/>
        <w:spacing w:line="440" w:lineRule="exact"/>
        <w:ind w:firstLine="562" w:firstLineChars="200"/>
        <w:rPr>
          <w:rFonts w:ascii="Times New Roman" w:hAnsi="Times New Roman" w:eastAsia="楷体" w:cs="Times New Roman"/>
          <w:b/>
          <w:bCs/>
          <w:color w:val="0070C0"/>
          <w:sz w:val="28"/>
          <w:szCs w:val="28"/>
        </w:rPr>
      </w:pPr>
      <w:r>
        <w:rPr>
          <w:rFonts w:ascii="Times New Roman" w:hAnsi="Times New Roman" w:eastAsia="楷体" w:cs="Times New Roman"/>
          <w:b/>
          <w:bCs/>
          <w:color w:val="0070C0"/>
          <w:sz w:val="28"/>
          <w:szCs w:val="28"/>
        </w:rPr>
        <w:t>项目</w:t>
      </w:r>
      <w:r>
        <w:rPr>
          <w:rFonts w:hint="eastAsia" w:ascii="Times New Roman" w:hAnsi="Times New Roman" w:eastAsia="楷体" w:cs="Times New Roman"/>
          <w:b/>
          <w:bCs/>
          <w:color w:val="0070C0"/>
          <w:sz w:val="28"/>
          <w:szCs w:val="28"/>
          <w:lang w:eastAsia="zh-CN"/>
        </w:rPr>
        <w:t>团队</w:t>
      </w:r>
      <w:r>
        <w:rPr>
          <w:rFonts w:ascii="Times New Roman" w:hAnsi="Times New Roman" w:eastAsia="楷体" w:cs="Times New Roman"/>
          <w:b/>
          <w:bCs/>
          <w:color w:val="0070C0"/>
          <w:sz w:val="28"/>
          <w:szCs w:val="28"/>
        </w:rPr>
        <w:t>人才队伍及</w:t>
      </w:r>
      <w:r>
        <w:rPr>
          <w:rFonts w:hint="eastAsia" w:ascii="Times New Roman" w:hAnsi="Times New Roman" w:eastAsia="楷体" w:cs="Times New Roman"/>
          <w:b/>
          <w:bCs/>
          <w:color w:val="0070C0"/>
          <w:sz w:val="28"/>
          <w:szCs w:val="28"/>
          <w:lang w:eastAsia="zh-CN"/>
        </w:rPr>
        <w:t>科研</w:t>
      </w:r>
      <w:r>
        <w:rPr>
          <w:rFonts w:ascii="Times New Roman" w:hAnsi="Times New Roman" w:eastAsia="楷体" w:cs="Times New Roman"/>
          <w:b/>
          <w:bCs/>
          <w:color w:val="0070C0"/>
          <w:sz w:val="28"/>
          <w:szCs w:val="28"/>
        </w:rPr>
        <w:t>能力</w:t>
      </w:r>
      <w:r>
        <w:rPr>
          <w:rFonts w:hint="eastAsia" w:ascii="Times New Roman" w:hAnsi="Times New Roman" w:eastAsia="楷体" w:cs="Times New Roman"/>
          <w:b/>
          <w:bCs/>
          <w:color w:val="0070C0"/>
          <w:sz w:val="28"/>
          <w:szCs w:val="28"/>
          <w:lang w:eastAsia="zh-CN"/>
        </w:rPr>
        <w:t>简介</w:t>
      </w:r>
      <w:r>
        <w:rPr>
          <w:rFonts w:ascii="Times New Roman" w:hAnsi="Times New Roman" w:eastAsia="楷体" w:cs="Times New Roman"/>
          <w:b/>
          <w:bCs/>
          <w:color w:val="0070C0"/>
          <w:sz w:val="28"/>
          <w:szCs w:val="28"/>
        </w:rPr>
        <w:t>；</w:t>
      </w:r>
      <w:bookmarkStart w:id="0" w:name="_GoBack"/>
      <w:bookmarkEnd w:id="0"/>
    </w:p>
    <w:p>
      <w:pPr>
        <w:numPr>
          <w:ilvl w:val="0"/>
          <w:numId w:val="1"/>
        </w:numPr>
        <w:snapToGrid w:val="0"/>
        <w:spacing w:line="440" w:lineRule="exact"/>
        <w:ind w:firstLine="562" w:firstLineChars="200"/>
        <w:rPr>
          <w:rFonts w:ascii="Times New Roman" w:hAnsi="Times New Roman" w:eastAsia="楷体" w:cs="Times New Roman"/>
          <w:color w:val="0070C0"/>
          <w:sz w:val="28"/>
          <w:szCs w:val="28"/>
        </w:rPr>
      </w:pPr>
      <w:r>
        <w:rPr>
          <w:rFonts w:ascii="Times New Roman" w:hAnsi="Times New Roman" w:eastAsia="楷体" w:cs="Times New Roman"/>
          <w:b/>
          <w:bCs/>
          <w:color w:val="0070C0"/>
          <w:sz w:val="28"/>
          <w:szCs w:val="28"/>
        </w:rPr>
        <w:t>正在承担的与本项目相关的科研项目情况</w:t>
      </w:r>
      <w:r>
        <w:rPr>
          <w:rFonts w:ascii="Times New Roman" w:hAnsi="Times New Roman" w:eastAsia="楷体" w:cs="Times New Roman"/>
          <w:color w:val="0070C0"/>
          <w:sz w:val="28"/>
          <w:szCs w:val="28"/>
        </w:rPr>
        <w:t>（申请人和项目组主要参与者正在承担的与本项目相关的科研项目情况，包括国家自然科学基金的项目和国家其他科技计划项目，要注明项目的名称和编号、经费来源、起止年月、与本项目的关系及负责的内容等）；</w:t>
      </w:r>
    </w:p>
    <w:p>
      <w:pPr>
        <w:numPr>
          <w:ilvl w:val="0"/>
          <w:numId w:val="2"/>
        </w:numPr>
        <w:adjustRightInd w:val="0"/>
        <w:snapToGrid w:val="0"/>
        <w:spacing w:line="360" w:lineRule="auto"/>
        <w:ind w:left="70" w:leftChars="0" w:firstLine="560" w:firstLineChars="0"/>
        <w:rPr>
          <w:rFonts w:hint="eastAsia" w:ascii="Times New Roman" w:hAnsi="Times New Roman" w:eastAsia="楷体" w:cs="Times New Roman"/>
          <w:b/>
          <w:bCs/>
          <w:color w:val="0070C0"/>
          <w:sz w:val="28"/>
          <w:szCs w:val="28"/>
          <w:lang w:eastAsia="zh-CN"/>
        </w:rPr>
      </w:pPr>
      <w:r>
        <w:rPr>
          <w:rFonts w:hint="eastAsia" w:ascii="Times New Roman" w:hAnsi="Times New Roman" w:eastAsia="楷体" w:cs="Times New Roman"/>
          <w:b/>
          <w:bCs/>
          <w:color w:val="0070C0"/>
          <w:sz w:val="28"/>
          <w:szCs w:val="28"/>
          <w:lang w:eastAsia="zh-CN"/>
        </w:rPr>
        <w:t>经费预算（需提供详细的经费预算清单）</w:t>
      </w:r>
    </w:p>
    <w:p>
      <w:pPr>
        <w:autoSpaceDE/>
        <w:autoSpaceDN/>
        <w:snapToGrid/>
        <w:spacing w:line="500" w:lineRule="exact"/>
        <w:ind w:firstLine="554" w:firstLineChars="197"/>
        <w:rPr>
          <w:rFonts w:ascii="Times New Roman" w:hAnsi="Times New Roman" w:eastAsia="楷体" w:cs="Times New Roman"/>
          <w:color w:val="0070C0"/>
          <w:sz w:val="28"/>
          <w:szCs w:val="28"/>
        </w:rPr>
      </w:pPr>
      <w:r>
        <w:rPr>
          <w:rFonts w:hint="eastAsia" w:ascii="Times New Roman" w:hAnsi="Times New Roman" w:eastAsia="楷体" w:cs="Times New Roman"/>
          <w:b/>
          <w:bCs/>
          <w:color w:val="0070C0"/>
          <w:sz w:val="28"/>
          <w:szCs w:val="28"/>
          <w:lang w:eastAsia="zh-CN"/>
        </w:rPr>
        <w:t>（四）计划进度安排与考核指标</w:t>
      </w:r>
      <w:r>
        <w:rPr>
          <w:rFonts w:eastAsia="仿宋_GB2312"/>
          <w:color w:val="auto"/>
          <w:sz w:val="28"/>
        </w:rPr>
        <w:t>：</w:t>
      </w:r>
      <w:r>
        <w:rPr>
          <w:rFonts w:ascii="Times New Roman" w:hAnsi="Times New Roman" w:eastAsia="楷体" w:cs="Times New Roman"/>
          <w:color w:val="0070C0"/>
          <w:sz w:val="28"/>
          <w:szCs w:val="28"/>
        </w:rPr>
        <w:t>[包括主要技术指标：如形成的新技术、新产品、新装置、新品种</w:t>
      </w:r>
      <w:r>
        <w:rPr>
          <w:rFonts w:hint="eastAsia" w:ascii="Times New Roman" w:hAnsi="Times New Roman" w:eastAsia="楷体" w:cs="Times New Roman"/>
          <w:color w:val="0070C0"/>
          <w:sz w:val="28"/>
          <w:szCs w:val="28"/>
        </w:rPr>
        <w:t>、</w:t>
      </w:r>
      <w:r>
        <w:rPr>
          <w:rFonts w:ascii="Times New Roman" w:hAnsi="Times New Roman" w:eastAsia="楷体" w:cs="Times New Roman"/>
          <w:color w:val="0070C0"/>
          <w:sz w:val="28"/>
          <w:szCs w:val="28"/>
        </w:rPr>
        <w:t>专利、论文专著等数量、指标及其水平等；其他应考核的指标</w:t>
      </w:r>
    </w:p>
    <w:tbl>
      <w:tblPr>
        <w:tblStyle w:val="9"/>
        <w:tblW w:w="94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5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888" w:type="dxa"/>
            <w:vAlign w:val="center"/>
          </w:tcPr>
          <w:p>
            <w:pPr>
              <w:autoSpaceDE/>
              <w:autoSpaceDN/>
              <w:snapToGrid/>
              <w:spacing w:line="500" w:lineRule="exact"/>
              <w:ind w:firstLine="551" w:firstLineChars="197"/>
              <w:rPr>
                <w:rFonts w:ascii="Times New Roman" w:hAnsi="Times New Roman" w:eastAsia="楷体" w:cs="Times New Roman"/>
                <w:color w:val="0070C0"/>
                <w:sz w:val="28"/>
                <w:szCs w:val="28"/>
              </w:rPr>
            </w:pPr>
            <w:r>
              <w:rPr>
                <w:rFonts w:ascii="Times New Roman" w:hAnsi="Times New Roman" w:eastAsia="楷体" w:cs="Times New Roman"/>
                <w:color w:val="0070C0"/>
                <w:sz w:val="28"/>
                <w:szCs w:val="28"/>
              </w:rPr>
              <w:t>工作进度（按半年度分）</w:t>
            </w:r>
          </w:p>
        </w:tc>
        <w:tc>
          <w:tcPr>
            <w:tcW w:w="5518" w:type="dxa"/>
            <w:vAlign w:val="center"/>
          </w:tcPr>
          <w:p>
            <w:pPr>
              <w:autoSpaceDE/>
              <w:autoSpaceDN/>
              <w:snapToGrid/>
              <w:spacing w:line="500" w:lineRule="exact"/>
              <w:ind w:firstLine="551" w:firstLineChars="197"/>
              <w:rPr>
                <w:rFonts w:hint="default" w:ascii="Times New Roman" w:hAnsi="Times New Roman" w:eastAsia="楷体" w:cs="Times New Roman"/>
                <w:color w:val="0070C0"/>
                <w:sz w:val="28"/>
                <w:szCs w:val="28"/>
                <w:lang w:val="en-US" w:eastAsia="zh-CN"/>
              </w:rPr>
            </w:pPr>
            <w:r>
              <w:rPr>
                <w:rFonts w:ascii="Times New Roman" w:hAnsi="Times New Roman" w:eastAsia="楷体" w:cs="Times New Roman"/>
                <w:color w:val="0070C0"/>
                <w:sz w:val="28"/>
                <w:szCs w:val="28"/>
              </w:rPr>
              <w:t>主要工作内容</w:t>
            </w:r>
            <w:r>
              <w:rPr>
                <w:rFonts w:hint="eastAsia" w:ascii="Times New Roman" w:hAnsi="Times New Roman" w:eastAsia="楷体" w:cs="Times New Roman"/>
                <w:color w:val="0070C0"/>
                <w:sz w:val="28"/>
                <w:szCs w:val="28"/>
                <w:lang w:val="en-US" w:eastAsia="zh-CN"/>
              </w:rPr>
              <w:t>及考核指标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8" w:type="dxa"/>
            <w:vAlign w:val="center"/>
          </w:tcPr>
          <w:p>
            <w:pPr>
              <w:spacing w:line="500" w:lineRule="exact"/>
              <w:jc w:val="center"/>
              <w:rPr>
                <w:rFonts w:eastAsia="仿宋_GB2312"/>
                <w:color w:val="000000"/>
                <w:kern w:val="2"/>
                <w:sz w:val="28"/>
              </w:rPr>
            </w:pPr>
          </w:p>
        </w:tc>
        <w:tc>
          <w:tcPr>
            <w:tcW w:w="5518" w:type="dxa"/>
          </w:tcPr>
          <w:p>
            <w:pPr>
              <w:spacing w:line="500" w:lineRule="exact"/>
              <w:jc w:val="left"/>
              <w:rPr>
                <w:rFonts w:eastAsia="仿宋_GB2312"/>
                <w:color w:val="000000"/>
                <w:sz w:val="28"/>
              </w:rPr>
            </w:pPr>
          </w:p>
          <w:p>
            <w:pPr>
              <w:spacing w:line="500" w:lineRule="exact"/>
              <w:jc w:val="left"/>
              <w:rPr>
                <w:rFonts w:eastAsia="仿宋_GB2312"/>
                <w:color w:val="000000"/>
                <w:sz w:val="28"/>
              </w:rPr>
            </w:pPr>
          </w:p>
          <w:p>
            <w:pPr>
              <w:spacing w:line="500" w:lineRule="exact"/>
              <w:jc w:val="left"/>
              <w:rPr>
                <w:rFonts w:eastAsia="仿宋_GB2312"/>
                <w:color w:val="000000"/>
                <w:sz w:val="28"/>
              </w:rPr>
            </w:pPr>
          </w:p>
          <w:p>
            <w:pPr>
              <w:spacing w:line="500" w:lineRule="exact"/>
              <w:jc w:val="left"/>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8" w:type="dxa"/>
            <w:vAlign w:val="center"/>
          </w:tcPr>
          <w:p>
            <w:pPr>
              <w:spacing w:line="500" w:lineRule="exact"/>
              <w:jc w:val="center"/>
              <w:rPr>
                <w:rFonts w:eastAsia="仿宋_GB2312"/>
                <w:color w:val="000000"/>
                <w:kern w:val="2"/>
                <w:sz w:val="28"/>
              </w:rPr>
            </w:pPr>
          </w:p>
        </w:tc>
        <w:tc>
          <w:tcPr>
            <w:tcW w:w="5518" w:type="dxa"/>
          </w:tcPr>
          <w:p>
            <w:pPr>
              <w:spacing w:line="500" w:lineRule="exact"/>
              <w:jc w:val="left"/>
              <w:rPr>
                <w:rFonts w:eastAsia="仿宋_GB2312"/>
                <w:color w:val="000000"/>
                <w:sz w:val="28"/>
              </w:rPr>
            </w:pPr>
          </w:p>
          <w:p>
            <w:pPr>
              <w:spacing w:line="500" w:lineRule="exact"/>
              <w:jc w:val="left"/>
              <w:rPr>
                <w:rFonts w:eastAsia="仿宋_GB2312"/>
                <w:color w:val="000000"/>
                <w:sz w:val="28"/>
              </w:rPr>
            </w:pPr>
          </w:p>
          <w:p>
            <w:pPr>
              <w:spacing w:line="500" w:lineRule="exact"/>
              <w:jc w:val="left"/>
              <w:rPr>
                <w:rFonts w:eastAsia="仿宋_GB2312"/>
                <w:color w:val="000000"/>
                <w:sz w:val="28"/>
              </w:rPr>
            </w:pPr>
          </w:p>
          <w:p>
            <w:pPr>
              <w:spacing w:line="500" w:lineRule="exact"/>
              <w:jc w:val="left"/>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8" w:type="dxa"/>
            <w:vAlign w:val="center"/>
          </w:tcPr>
          <w:p>
            <w:pPr>
              <w:spacing w:line="500" w:lineRule="exact"/>
              <w:ind w:firstLine="560" w:firstLineChars="200"/>
              <w:jc w:val="center"/>
              <w:rPr>
                <w:rFonts w:eastAsia="仿宋_GB2312"/>
                <w:color w:val="000000"/>
                <w:kern w:val="2"/>
                <w:sz w:val="28"/>
              </w:rPr>
            </w:pPr>
          </w:p>
        </w:tc>
        <w:tc>
          <w:tcPr>
            <w:tcW w:w="5518" w:type="dxa"/>
          </w:tcPr>
          <w:p>
            <w:pPr>
              <w:spacing w:line="500" w:lineRule="exact"/>
              <w:jc w:val="left"/>
              <w:rPr>
                <w:rFonts w:eastAsia="仿宋_GB2312"/>
                <w:color w:val="000000"/>
                <w:sz w:val="28"/>
              </w:rPr>
            </w:pPr>
          </w:p>
          <w:p>
            <w:pPr>
              <w:spacing w:line="500" w:lineRule="exact"/>
              <w:jc w:val="left"/>
              <w:rPr>
                <w:rFonts w:eastAsia="仿宋_GB2312"/>
                <w:color w:val="000000"/>
                <w:sz w:val="28"/>
              </w:rPr>
            </w:pPr>
          </w:p>
          <w:p>
            <w:pPr>
              <w:spacing w:line="500" w:lineRule="exact"/>
              <w:jc w:val="left"/>
              <w:rPr>
                <w:rFonts w:eastAsia="仿宋_GB2312"/>
                <w:color w:val="000000"/>
                <w:sz w:val="28"/>
              </w:rPr>
            </w:pPr>
          </w:p>
          <w:p>
            <w:pPr>
              <w:spacing w:line="500" w:lineRule="exact"/>
              <w:jc w:val="left"/>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8" w:type="dxa"/>
            <w:vAlign w:val="center"/>
          </w:tcPr>
          <w:p>
            <w:pPr>
              <w:spacing w:line="500" w:lineRule="exact"/>
              <w:jc w:val="center"/>
              <w:rPr>
                <w:rFonts w:eastAsia="仿宋_GB2312"/>
                <w:color w:val="000000"/>
                <w:kern w:val="2"/>
                <w:sz w:val="28"/>
              </w:rPr>
            </w:pPr>
          </w:p>
        </w:tc>
        <w:tc>
          <w:tcPr>
            <w:tcW w:w="5518" w:type="dxa"/>
          </w:tcPr>
          <w:p>
            <w:pPr>
              <w:spacing w:line="500" w:lineRule="exact"/>
              <w:jc w:val="left"/>
              <w:rPr>
                <w:rFonts w:eastAsia="仿宋_GB2312"/>
                <w:color w:val="000000"/>
                <w:sz w:val="28"/>
              </w:rPr>
            </w:pPr>
          </w:p>
          <w:p>
            <w:pPr>
              <w:spacing w:line="500" w:lineRule="exact"/>
              <w:jc w:val="left"/>
              <w:rPr>
                <w:rFonts w:eastAsia="仿宋_GB2312"/>
                <w:color w:val="000000"/>
                <w:sz w:val="28"/>
              </w:rPr>
            </w:pPr>
          </w:p>
          <w:p>
            <w:pPr>
              <w:spacing w:line="500" w:lineRule="exact"/>
              <w:jc w:val="left"/>
              <w:rPr>
                <w:rFonts w:eastAsia="仿宋_GB2312"/>
                <w:color w:val="000000"/>
                <w:sz w:val="28"/>
              </w:rPr>
            </w:pPr>
          </w:p>
          <w:p>
            <w:pPr>
              <w:spacing w:line="500" w:lineRule="exact"/>
              <w:jc w:val="left"/>
              <w:rPr>
                <w:rFonts w:eastAsia="仿宋_GB2312"/>
                <w:color w:val="000000"/>
                <w:sz w:val="28"/>
              </w:rPr>
            </w:pPr>
          </w:p>
          <w:p>
            <w:pPr>
              <w:spacing w:line="500" w:lineRule="exact"/>
              <w:jc w:val="left"/>
              <w:rPr>
                <w:rFonts w:eastAsia="仿宋_GB2312"/>
                <w:color w:val="000000"/>
                <w:sz w:val="28"/>
              </w:rPr>
            </w:pPr>
          </w:p>
          <w:p>
            <w:pPr>
              <w:spacing w:line="500" w:lineRule="exact"/>
              <w:jc w:val="left"/>
              <w:rPr>
                <w:rFonts w:eastAsia="仿宋_GB2312"/>
                <w:color w:val="000000"/>
                <w:sz w:val="28"/>
              </w:rPr>
            </w:pPr>
          </w:p>
        </w:tc>
      </w:tr>
    </w:tbl>
    <w:p>
      <w:pPr>
        <w:numPr>
          <w:ilvl w:val="0"/>
          <w:numId w:val="0"/>
        </w:numPr>
        <w:adjustRightInd w:val="0"/>
        <w:snapToGrid w:val="0"/>
        <w:spacing w:line="360" w:lineRule="auto"/>
        <w:rPr>
          <w:rFonts w:hint="default" w:ascii="Times New Roman" w:hAnsi="Times New Roman" w:eastAsia="楷体" w:cs="Times New Roman"/>
          <w:b/>
          <w:bCs/>
          <w:color w:val="0070C0"/>
          <w:sz w:val="28"/>
          <w:szCs w:val="28"/>
          <w:lang w:val="en-US" w:eastAsia="zh-CN"/>
        </w:rPr>
      </w:pPr>
    </w:p>
    <w:p>
      <w:pPr>
        <w:autoSpaceDE/>
        <w:autoSpaceDN/>
        <w:snapToGrid/>
        <w:spacing w:line="500" w:lineRule="exact"/>
        <w:ind w:firstLine="551" w:firstLineChars="197"/>
        <w:rPr>
          <w:rFonts w:hint="eastAsia" w:ascii="Times New Roman" w:hAnsi="Times New Roman" w:eastAsia="楷体" w:cs="Times New Roman"/>
          <w:bCs/>
          <w:color w:val="0070C0"/>
          <w:sz w:val="28"/>
          <w:szCs w:val="28"/>
        </w:rPr>
      </w:pPr>
    </w:p>
    <w:p>
      <w:pPr>
        <w:autoSpaceDE/>
        <w:autoSpaceDN/>
        <w:snapToGrid/>
        <w:spacing w:line="500" w:lineRule="exact"/>
        <w:ind w:firstLine="551" w:firstLineChars="197"/>
        <w:rPr>
          <w:rFonts w:hint="eastAsia" w:ascii="Times New Roman" w:hAnsi="Times New Roman" w:eastAsia="楷体" w:cs="Times New Roman"/>
          <w:bCs/>
          <w:color w:val="0070C0"/>
          <w:sz w:val="28"/>
          <w:szCs w:val="28"/>
        </w:rPr>
      </w:pPr>
    </w:p>
    <w:p>
      <w:pPr>
        <w:autoSpaceDE/>
        <w:autoSpaceDN/>
        <w:snapToGrid/>
        <w:spacing w:line="500" w:lineRule="exact"/>
        <w:ind w:firstLine="551" w:firstLineChars="197"/>
        <w:rPr>
          <w:rFonts w:hint="eastAsia" w:ascii="Times New Roman" w:hAnsi="Times New Roman" w:eastAsia="楷体" w:cs="Times New Roman"/>
          <w:bCs/>
          <w:color w:val="0070C0"/>
          <w:sz w:val="28"/>
          <w:szCs w:val="28"/>
        </w:rPr>
      </w:pPr>
    </w:p>
    <w:p>
      <w:pPr>
        <w:autoSpaceDE/>
        <w:autoSpaceDN/>
        <w:snapToGrid/>
        <w:spacing w:line="500" w:lineRule="exact"/>
        <w:ind w:firstLine="551" w:firstLineChars="197"/>
        <w:rPr>
          <w:rFonts w:hint="eastAsia" w:ascii="Times New Roman" w:hAnsi="Times New Roman" w:eastAsia="楷体" w:cs="Times New Roman"/>
          <w:bCs/>
          <w:color w:val="0070C0"/>
          <w:sz w:val="28"/>
          <w:szCs w:val="28"/>
        </w:rPr>
      </w:pPr>
    </w:p>
    <w:p>
      <w:pPr>
        <w:autoSpaceDE/>
        <w:autoSpaceDN/>
        <w:snapToGrid/>
        <w:spacing w:line="500" w:lineRule="exact"/>
        <w:ind w:firstLine="551" w:firstLineChars="197"/>
        <w:rPr>
          <w:rFonts w:hint="eastAsia" w:ascii="Times New Roman" w:hAnsi="Times New Roman" w:eastAsia="楷体" w:cs="Times New Roman"/>
          <w:bCs/>
          <w:color w:val="0070C0"/>
          <w:sz w:val="28"/>
          <w:szCs w:val="28"/>
        </w:rPr>
      </w:pPr>
      <w:r>
        <w:rPr>
          <w:rFonts w:hint="eastAsia" w:ascii="Times New Roman" w:hAnsi="Times New Roman" w:eastAsia="楷体" w:cs="Times New Roman"/>
          <w:bCs/>
          <w:color w:val="0070C0"/>
          <w:sz w:val="28"/>
          <w:szCs w:val="28"/>
        </w:rPr>
        <w:t xml:space="preserve"> </w:t>
      </w:r>
    </w:p>
    <w:p>
      <w:pPr>
        <w:adjustRightInd w:val="0"/>
        <w:snapToGrid w:val="0"/>
        <w:spacing w:line="360" w:lineRule="auto"/>
        <w:ind w:firstLine="562" w:firstLineChars="200"/>
        <w:rPr>
          <w:rFonts w:hint="eastAsia" w:ascii="Times New Roman" w:hAnsi="Times New Roman" w:eastAsia="楷体" w:cs="Times New Roman"/>
          <w:b/>
          <w:bCs/>
          <w:color w:val="0070C0"/>
          <w:sz w:val="28"/>
          <w:szCs w:val="28"/>
          <w:lang w:eastAsia="zh-CN"/>
        </w:rPr>
      </w:pPr>
      <w:r>
        <w:rPr>
          <w:rFonts w:hint="eastAsia" w:ascii="Times New Roman" w:hAnsi="Times New Roman" w:eastAsia="楷体" w:cs="Times New Roman"/>
          <w:b/>
          <w:bCs/>
          <w:color w:val="0070C0"/>
          <w:sz w:val="28"/>
          <w:szCs w:val="28"/>
          <w:lang w:eastAsia="zh-CN"/>
        </w:rPr>
        <w:t>（五）、承担单位承诺意见、盖章</w:t>
      </w:r>
    </w:p>
    <w:p>
      <w:pPr>
        <w:spacing w:line="500" w:lineRule="exact"/>
        <w:rPr>
          <w:rFonts w:ascii="仿宋_GB2312" w:eastAsia="仿宋_GB2312"/>
          <w:color w:val="000000"/>
          <w:sz w:val="28"/>
          <w:szCs w:val="28"/>
        </w:rPr>
      </w:pPr>
    </w:p>
    <w:p>
      <w:pPr>
        <w:spacing w:line="500" w:lineRule="exact"/>
        <w:rPr>
          <w:rFonts w:ascii="仿宋_GB2312" w:eastAsia="仿宋_GB2312"/>
          <w:color w:val="000000"/>
          <w:sz w:val="28"/>
          <w:szCs w:val="28"/>
        </w:rPr>
      </w:pPr>
      <w:r>
        <w:rPr>
          <w:rFonts w:hint="eastAsia" w:ascii="仿宋_GB2312" w:eastAsia="仿宋_GB2312"/>
          <w:color w:val="000000"/>
          <w:sz w:val="28"/>
          <w:szCs w:val="28"/>
        </w:rPr>
        <w:t xml:space="preserve">  承担单位                        参加单位</w:t>
      </w:r>
    </w:p>
    <w:p>
      <w:pPr>
        <w:spacing w:line="500" w:lineRule="exact"/>
        <w:rPr>
          <w:rFonts w:ascii="仿宋_GB2312" w:eastAsia="仿宋_GB2312"/>
          <w:color w:val="000000"/>
          <w:sz w:val="28"/>
          <w:szCs w:val="28"/>
        </w:rPr>
      </w:pPr>
      <w:r>
        <w:rPr>
          <w:rFonts w:hint="eastAsia" w:ascii="仿宋_GB2312" w:eastAsia="仿宋_GB2312"/>
          <w:color w:val="000000"/>
          <w:sz w:val="28"/>
          <w:szCs w:val="28"/>
        </w:rPr>
        <w:t>（法人签字）                    （法人签字）</w:t>
      </w:r>
    </w:p>
    <w:p>
      <w:pPr>
        <w:spacing w:line="500" w:lineRule="exact"/>
        <w:rPr>
          <w:rFonts w:ascii="仿宋_GB2312" w:eastAsia="仿宋_GB2312"/>
          <w:color w:val="000000"/>
          <w:sz w:val="28"/>
          <w:szCs w:val="28"/>
        </w:rPr>
      </w:pPr>
      <w:r>
        <w:rPr>
          <w:rFonts w:hint="eastAsia" w:ascii="仿宋_GB2312" w:eastAsia="仿宋_GB2312"/>
          <w:color w:val="000000"/>
          <w:sz w:val="28"/>
          <w:szCs w:val="28"/>
        </w:rPr>
        <w:t xml:space="preserve">  </w:t>
      </w:r>
    </w:p>
    <w:p>
      <w:pPr>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盖章                             盖章</w:t>
      </w:r>
    </w:p>
    <w:p>
      <w:pPr>
        <w:spacing w:line="500" w:lineRule="exact"/>
        <w:rPr>
          <w:rFonts w:ascii="仿宋_GB2312" w:eastAsia="仿宋_GB2312"/>
          <w:color w:val="000000"/>
          <w:sz w:val="28"/>
          <w:szCs w:val="28"/>
        </w:rPr>
      </w:pPr>
      <w:r>
        <w:rPr>
          <w:rFonts w:hint="eastAsia" w:ascii="仿宋_GB2312" w:eastAsia="仿宋_GB2312"/>
          <w:color w:val="000000"/>
          <w:sz w:val="28"/>
          <w:szCs w:val="28"/>
        </w:rPr>
        <w:t xml:space="preserve"> 年  月  日                       年  月  日</w:t>
      </w:r>
    </w:p>
    <w:p>
      <w:pPr>
        <w:autoSpaceDE/>
        <w:autoSpaceDN/>
        <w:snapToGrid/>
        <w:spacing w:line="500" w:lineRule="exact"/>
        <w:ind w:firstLine="0"/>
        <w:rPr>
          <w:rFonts w:ascii="黑体" w:eastAsia="黑体"/>
          <w:b/>
          <w:color w:val="000000"/>
          <w:sz w:val="28"/>
        </w:rPr>
      </w:pPr>
    </w:p>
    <w:p>
      <w:pPr>
        <w:adjustRightInd w:val="0"/>
        <w:snapToGrid w:val="0"/>
        <w:spacing w:line="360" w:lineRule="auto"/>
        <w:ind w:firstLine="562" w:firstLineChars="200"/>
        <w:rPr>
          <w:rFonts w:hint="eastAsia" w:ascii="Times New Roman" w:hAnsi="Times New Roman" w:eastAsia="楷体" w:cs="Times New Roman"/>
          <w:b/>
          <w:bCs/>
          <w:color w:val="0070C0"/>
          <w:sz w:val="28"/>
          <w:szCs w:val="28"/>
          <w:lang w:eastAsia="zh-CN"/>
        </w:rPr>
      </w:pPr>
      <w:r>
        <w:rPr>
          <w:rFonts w:hint="eastAsia" w:ascii="Times New Roman" w:hAnsi="Times New Roman" w:eastAsia="楷体" w:cs="Times New Roman"/>
          <w:b/>
          <w:bCs/>
          <w:color w:val="0070C0"/>
          <w:sz w:val="28"/>
          <w:szCs w:val="28"/>
          <w:lang w:eastAsia="zh-CN"/>
        </w:rPr>
        <w:t>（六）、科技主管部门、财政主管部门意见、盖章</w:t>
      </w:r>
    </w:p>
    <w:p>
      <w:pPr>
        <w:spacing w:line="360" w:lineRule="auto"/>
      </w:pPr>
      <w:r>
        <w:rPr>
          <w:rFonts w:hint="eastAsia"/>
        </w:rPr>
        <w:t xml:space="preserve">     </w:t>
      </w:r>
    </w:p>
    <w:p>
      <w:pPr>
        <w:spacing w:line="360" w:lineRule="auto"/>
        <w:rPr>
          <w:rFonts w:ascii="仿宋_GB2312" w:eastAsia="仿宋_GB2312"/>
          <w:b/>
          <w:sz w:val="28"/>
          <w:szCs w:val="28"/>
        </w:rPr>
      </w:pPr>
      <w:r>
        <w:rPr>
          <w:rFonts w:hint="eastAsia"/>
        </w:rPr>
        <w:t xml:space="preserve"> </w:t>
      </w:r>
      <w:r>
        <w:rPr>
          <w:rFonts w:hint="eastAsia" w:ascii="仿宋_GB2312" w:eastAsia="仿宋_GB2312"/>
          <w:b/>
          <w:sz w:val="28"/>
          <w:szCs w:val="28"/>
        </w:rPr>
        <w:t>是否同意配套支持：是</w:t>
      </w:r>
      <w:r>
        <w:rPr>
          <w:rFonts w:ascii="仿宋_GB2312" w:eastAsia="仿宋_GB2312"/>
          <w:b/>
          <w:sz w:val="28"/>
          <w:szCs w:val="28"/>
        </w:rPr>
        <w:sym w:font="Monotype Sorts" w:char="2014"/>
      </w:r>
      <w:r>
        <w:rPr>
          <w:rFonts w:hint="eastAsia" w:ascii="仿宋_GB2312" w:eastAsia="仿宋_GB2312"/>
          <w:b/>
          <w:sz w:val="28"/>
          <w:szCs w:val="28"/>
        </w:rPr>
        <w:t xml:space="preserve">     配套支持经费：    万元</w:t>
      </w:r>
    </w:p>
    <w:p>
      <w:pPr>
        <w:spacing w:line="360" w:lineRule="auto"/>
        <w:rPr>
          <w:rFonts w:ascii="仿宋_GB2312" w:eastAsia="仿宋_GB2312"/>
          <w:b/>
          <w:sz w:val="28"/>
          <w:szCs w:val="28"/>
        </w:rPr>
      </w:pPr>
      <w:r>
        <w:rPr>
          <w:rFonts w:hint="eastAsia" w:ascii="仿宋_GB2312" w:eastAsia="仿宋_GB2312"/>
          <w:b/>
          <w:sz w:val="28"/>
          <w:szCs w:val="28"/>
        </w:rPr>
        <w:t xml:space="preserve">                   否</w:t>
      </w:r>
      <w:r>
        <w:rPr>
          <w:rFonts w:ascii="仿宋_GB2312" w:eastAsia="仿宋_GB2312"/>
          <w:b/>
          <w:sz w:val="28"/>
          <w:szCs w:val="28"/>
        </w:rPr>
        <w:sym w:font="Monotype Sorts" w:char="2014"/>
      </w:r>
    </w:p>
    <w:p>
      <w:pPr>
        <w:spacing w:line="360" w:lineRule="auto"/>
        <w:rPr>
          <w:rFonts w:ascii="仿宋_GB2312" w:eastAsia="仿宋_GB2312"/>
          <w:b/>
          <w:sz w:val="28"/>
          <w:szCs w:val="28"/>
        </w:rPr>
      </w:pPr>
      <w:r>
        <w:rPr>
          <w:rFonts w:hint="eastAsia" w:ascii="仿宋_GB2312" w:eastAsia="仿宋_GB2312"/>
          <w:b/>
          <w:sz w:val="28"/>
          <w:szCs w:val="28"/>
        </w:rPr>
        <w:t xml:space="preserve">                              </w:t>
      </w:r>
    </w:p>
    <w:p>
      <w:pPr>
        <w:spacing w:line="360" w:lineRule="auto"/>
        <w:ind w:firstLine="1155" w:firstLineChars="411"/>
        <w:rPr>
          <w:rFonts w:ascii="仿宋_GB2312" w:eastAsia="仿宋_GB2312"/>
          <w:b/>
          <w:sz w:val="28"/>
          <w:szCs w:val="28"/>
        </w:rPr>
      </w:pPr>
      <w:r>
        <w:rPr>
          <w:rFonts w:hint="eastAsia" w:ascii="仿宋_GB2312" w:eastAsia="仿宋_GB2312"/>
          <w:b/>
          <w:sz w:val="28"/>
          <w:szCs w:val="28"/>
        </w:rPr>
        <w:t>单位盖章                          单位盖章</w:t>
      </w:r>
    </w:p>
    <w:p>
      <w:pPr>
        <w:spacing w:line="360" w:lineRule="auto"/>
        <w:ind w:firstLine="967" w:firstLineChars="344"/>
        <w:rPr>
          <w:rFonts w:ascii="仿宋_GB2312" w:eastAsia="仿宋_GB2312"/>
          <w:b/>
          <w:sz w:val="28"/>
          <w:szCs w:val="28"/>
        </w:rPr>
      </w:pPr>
    </w:p>
    <w:p>
      <w:pPr>
        <w:spacing w:line="360" w:lineRule="auto"/>
        <w:ind w:firstLine="967" w:firstLineChars="344"/>
        <w:rPr>
          <w:b/>
        </w:rPr>
      </w:pPr>
      <w:r>
        <w:rPr>
          <w:rFonts w:hint="eastAsia" w:ascii="仿宋_GB2312" w:eastAsia="仿宋_GB2312"/>
          <w:b/>
          <w:sz w:val="28"/>
          <w:szCs w:val="28"/>
        </w:rPr>
        <w:t>年  月   日                        年  月   日</w:t>
      </w:r>
    </w:p>
    <w:p>
      <w:pPr>
        <w:snapToGrid w:val="0"/>
        <w:spacing w:after="156" w:afterLines="50" w:line="440" w:lineRule="exact"/>
        <w:ind w:firstLine="573"/>
        <w:rPr>
          <w:rFonts w:ascii="Times New Roman" w:hAnsi="Times New Roman" w:eastAsia="楷体" w:cs="Times New Roman"/>
          <w:bCs/>
          <w:color w:val="0070C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vOT863180fb">
    <w:altName w:val="Times New Roman"/>
    <w:panose1 w:val="00000000000000000000"/>
    <w:charset w:val="00"/>
    <w:family w:val="roman"/>
    <w:pitch w:val="default"/>
    <w:sig w:usb0="00000000" w:usb1="00000000" w:usb2="00000000" w:usb3="00000000" w:csb0="00000000" w:csb1="00000000"/>
  </w:font>
  <w:font w:name="AGaramond">
    <w:altName w:val="宋体"/>
    <w:panose1 w:val="00000000000000000000"/>
    <w:charset w:val="86"/>
    <w:family w:val="roman"/>
    <w:pitch w:val="default"/>
    <w:sig w:usb0="00000000" w:usb1="00000000" w:usb2="00000010" w:usb3="00000000" w:csb0="00040000" w:csb1="00000000"/>
  </w:font>
  <w:font w:name="AdvP3F4C13">
    <w:altName w:val="Times New Roman"/>
    <w:panose1 w:val="00000000000000000000"/>
    <w:charset w:val="00"/>
    <w:family w:val="roman"/>
    <w:pitch w:val="default"/>
    <w:sig w:usb0="00000000" w:usb1="00000000" w:usb2="00000000" w:usb3="00000000" w:csb0="00000000" w:csb1="00000000"/>
  </w:font>
  <w:font w:name="AdvTT5843c571">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onotype Sorts">
    <w:altName w:val="Symbol"/>
    <w:panose1 w:val="00000000000000000000"/>
    <w:charset w:val="02"/>
    <w:family w:val="auto"/>
    <w:pitch w:val="default"/>
    <w:sig w:usb0="00000000" w:usb1="00000000" w:usb2="00000000" w:usb3="00000000" w:csb0="8000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D8E57E"/>
    <w:multiLevelType w:val="singleLevel"/>
    <w:tmpl w:val="92D8E57E"/>
    <w:lvl w:ilvl="0" w:tentative="0">
      <w:start w:val="3"/>
      <w:numFmt w:val="chineseCounting"/>
      <w:suff w:val="nothing"/>
      <w:lvlText w:val="（%1）"/>
      <w:lvlJc w:val="left"/>
      <w:pPr>
        <w:ind w:left="70"/>
      </w:pPr>
      <w:rPr>
        <w:rFonts w:hint="eastAsia"/>
      </w:rPr>
    </w:lvl>
  </w:abstractNum>
  <w:abstractNum w:abstractNumId="1">
    <w:nsid w:val="1D81EA8F"/>
    <w:multiLevelType w:val="singleLevel"/>
    <w:tmpl w:val="1D81EA8F"/>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zOTZiOWM2NThhMmEyODNmMjc2NTEzZjFjZjA3ZDcifQ=="/>
  </w:docVars>
  <w:rsids>
    <w:rsidRoot w:val="00A73965"/>
    <w:rsid w:val="000005A2"/>
    <w:rsid w:val="00001AA1"/>
    <w:rsid w:val="0000218E"/>
    <w:rsid w:val="000038C4"/>
    <w:rsid w:val="00003CC0"/>
    <w:rsid w:val="0001074E"/>
    <w:rsid w:val="0001081E"/>
    <w:rsid w:val="00010C5B"/>
    <w:rsid w:val="0001114F"/>
    <w:rsid w:val="00013010"/>
    <w:rsid w:val="00014B1A"/>
    <w:rsid w:val="00016AF8"/>
    <w:rsid w:val="000200DF"/>
    <w:rsid w:val="00022291"/>
    <w:rsid w:val="00022754"/>
    <w:rsid w:val="00023DED"/>
    <w:rsid w:val="0002496D"/>
    <w:rsid w:val="0003066E"/>
    <w:rsid w:val="00032E5D"/>
    <w:rsid w:val="00032F1B"/>
    <w:rsid w:val="00040C8B"/>
    <w:rsid w:val="00040E3B"/>
    <w:rsid w:val="00041BF8"/>
    <w:rsid w:val="00041EAA"/>
    <w:rsid w:val="00044BEB"/>
    <w:rsid w:val="00046155"/>
    <w:rsid w:val="00047C0D"/>
    <w:rsid w:val="0005062F"/>
    <w:rsid w:val="000542A4"/>
    <w:rsid w:val="00055B86"/>
    <w:rsid w:val="00057D7F"/>
    <w:rsid w:val="00060498"/>
    <w:rsid w:val="000655BA"/>
    <w:rsid w:val="00065AD1"/>
    <w:rsid w:val="00074530"/>
    <w:rsid w:val="00077D40"/>
    <w:rsid w:val="00080DFC"/>
    <w:rsid w:val="000816EE"/>
    <w:rsid w:val="00085046"/>
    <w:rsid w:val="0008701E"/>
    <w:rsid w:val="00087FDE"/>
    <w:rsid w:val="0009292F"/>
    <w:rsid w:val="0009610C"/>
    <w:rsid w:val="00096A87"/>
    <w:rsid w:val="000A791C"/>
    <w:rsid w:val="000B2E3A"/>
    <w:rsid w:val="000B31BE"/>
    <w:rsid w:val="000B3BEC"/>
    <w:rsid w:val="000C3315"/>
    <w:rsid w:val="000C5045"/>
    <w:rsid w:val="000C537B"/>
    <w:rsid w:val="000C6426"/>
    <w:rsid w:val="000D12B2"/>
    <w:rsid w:val="000D2D6A"/>
    <w:rsid w:val="000D3818"/>
    <w:rsid w:val="000D44B1"/>
    <w:rsid w:val="000D5CF0"/>
    <w:rsid w:val="000D7E07"/>
    <w:rsid w:val="000D7E8A"/>
    <w:rsid w:val="000E095F"/>
    <w:rsid w:val="000E2065"/>
    <w:rsid w:val="000F13E2"/>
    <w:rsid w:val="000F358A"/>
    <w:rsid w:val="000F511E"/>
    <w:rsid w:val="000F5EA5"/>
    <w:rsid w:val="000F647F"/>
    <w:rsid w:val="00100AF1"/>
    <w:rsid w:val="001015BD"/>
    <w:rsid w:val="00102110"/>
    <w:rsid w:val="001035BD"/>
    <w:rsid w:val="00103AE6"/>
    <w:rsid w:val="001069B9"/>
    <w:rsid w:val="00113435"/>
    <w:rsid w:val="0011470E"/>
    <w:rsid w:val="001151B3"/>
    <w:rsid w:val="001154C8"/>
    <w:rsid w:val="0012167F"/>
    <w:rsid w:val="00122E01"/>
    <w:rsid w:val="001241E3"/>
    <w:rsid w:val="00124F40"/>
    <w:rsid w:val="00124F89"/>
    <w:rsid w:val="00126A8F"/>
    <w:rsid w:val="00127B92"/>
    <w:rsid w:val="00130992"/>
    <w:rsid w:val="0013789E"/>
    <w:rsid w:val="00140365"/>
    <w:rsid w:val="00146055"/>
    <w:rsid w:val="00153DC1"/>
    <w:rsid w:val="00155478"/>
    <w:rsid w:val="001561D1"/>
    <w:rsid w:val="00156735"/>
    <w:rsid w:val="001612E0"/>
    <w:rsid w:val="00161FB5"/>
    <w:rsid w:val="00166AED"/>
    <w:rsid w:val="001707A5"/>
    <w:rsid w:val="0017300E"/>
    <w:rsid w:val="001769B5"/>
    <w:rsid w:val="001857E3"/>
    <w:rsid w:val="00190074"/>
    <w:rsid w:val="00191621"/>
    <w:rsid w:val="001923D9"/>
    <w:rsid w:val="00193C1D"/>
    <w:rsid w:val="001945D8"/>
    <w:rsid w:val="00195707"/>
    <w:rsid w:val="00195D1C"/>
    <w:rsid w:val="00197404"/>
    <w:rsid w:val="001A1600"/>
    <w:rsid w:val="001A401C"/>
    <w:rsid w:val="001A633B"/>
    <w:rsid w:val="001A75A8"/>
    <w:rsid w:val="001A7B10"/>
    <w:rsid w:val="001B15EE"/>
    <w:rsid w:val="001B248D"/>
    <w:rsid w:val="001B6498"/>
    <w:rsid w:val="001B6697"/>
    <w:rsid w:val="001B70E5"/>
    <w:rsid w:val="001C2973"/>
    <w:rsid w:val="001C5846"/>
    <w:rsid w:val="001C6A25"/>
    <w:rsid w:val="001D0768"/>
    <w:rsid w:val="001D5990"/>
    <w:rsid w:val="001D65A0"/>
    <w:rsid w:val="001E283B"/>
    <w:rsid w:val="001E28BC"/>
    <w:rsid w:val="001E4381"/>
    <w:rsid w:val="001E54FA"/>
    <w:rsid w:val="001E59AC"/>
    <w:rsid w:val="001E5BC3"/>
    <w:rsid w:val="001E6B04"/>
    <w:rsid w:val="001E708E"/>
    <w:rsid w:val="001F1D81"/>
    <w:rsid w:val="001F393D"/>
    <w:rsid w:val="00202C03"/>
    <w:rsid w:val="00213706"/>
    <w:rsid w:val="00216669"/>
    <w:rsid w:val="00220831"/>
    <w:rsid w:val="00225762"/>
    <w:rsid w:val="00226BCD"/>
    <w:rsid w:val="00226C35"/>
    <w:rsid w:val="00227100"/>
    <w:rsid w:val="00230B6E"/>
    <w:rsid w:val="00232735"/>
    <w:rsid w:val="002412AF"/>
    <w:rsid w:val="00242444"/>
    <w:rsid w:val="00242746"/>
    <w:rsid w:val="002444F1"/>
    <w:rsid w:val="002478E4"/>
    <w:rsid w:val="0025236A"/>
    <w:rsid w:val="00252D2C"/>
    <w:rsid w:val="00257F00"/>
    <w:rsid w:val="002615C3"/>
    <w:rsid w:val="00265112"/>
    <w:rsid w:val="00265D07"/>
    <w:rsid w:val="00267C19"/>
    <w:rsid w:val="00271F58"/>
    <w:rsid w:val="00276D02"/>
    <w:rsid w:val="00281340"/>
    <w:rsid w:val="00285699"/>
    <w:rsid w:val="00292659"/>
    <w:rsid w:val="0029388B"/>
    <w:rsid w:val="00294144"/>
    <w:rsid w:val="002A02BD"/>
    <w:rsid w:val="002A137D"/>
    <w:rsid w:val="002A1BB0"/>
    <w:rsid w:val="002A274E"/>
    <w:rsid w:val="002A329F"/>
    <w:rsid w:val="002A7641"/>
    <w:rsid w:val="002B0CCD"/>
    <w:rsid w:val="002B0F4B"/>
    <w:rsid w:val="002B7518"/>
    <w:rsid w:val="002C5572"/>
    <w:rsid w:val="002D012E"/>
    <w:rsid w:val="002D5BEB"/>
    <w:rsid w:val="002D6A23"/>
    <w:rsid w:val="002E2732"/>
    <w:rsid w:val="002E7AA0"/>
    <w:rsid w:val="002E7CCD"/>
    <w:rsid w:val="002E7FBE"/>
    <w:rsid w:val="002F2D12"/>
    <w:rsid w:val="002F2FF5"/>
    <w:rsid w:val="002F40A0"/>
    <w:rsid w:val="002F48B5"/>
    <w:rsid w:val="0030003D"/>
    <w:rsid w:val="00300260"/>
    <w:rsid w:val="0030183C"/>
    <w:rsid w:val="00301C2F"/>
    <w:rsid w:val="0030767B"/>
    <w:rsid w:val="00313742"/>
    <w:rsid w:val="00313895"/>
    <w:rsid w:val="003165BB"/>
    <w:rsid w:val="003165CC"/>
    <w:rsid w:val="003230BC"/>
    <w:rsid w:val="003277F8"/>
    <w:rsid w:val="0033103A"/>
    <w:rsid w:val="003324F4"/>
    <w:rsid w:val="003372C2"/>
    <w:rsid w:val="00346273"/>
    <w:rsid w:val="00346D86"/>
    <w:rsid w:val="00350666"/>
    <w:rsid w:val="003507A9"/>
    <w:rsid w:val="00350DF0"/>
    <w:rsid w:val="00351587"/>
    <w:rsid w:val="0035195A"/>
    <w:rsid w:val="00352E8C"/>
    <w:rsid w:val="00356BA4"/>
    <w:rsid w:val="003623B4"/>
    <w:rsid w:val="00362D54"/>
    <w:rsid w:val="00363764"/>
    <w:rsid w:val="003645D0"/>
    <w:rsid w:val="00364B28"/>
    <w:rsid w:val="0036593A"/>
    <w:rsid w:val="003660EA"/>
    <w:rsid w:val="003666AC"/>
    <w:rsid w:val="00367B05"/>
    <w:rsid w:val="003716C6"/>
    <w:rsid w:val="003775DE"/>
    <w:rsid w:val="0038103C"/>
    <w:rsid w:val="00384007"/>
    <w:rsid w:val="00387015"/>
    <w:rsid w:val="00390167"/>
    <w:rsid w:val="00390299"/>
    <w:rsid w:val="003A26DE"/>
    <w:rsid w:val="003B10D5"/>
    <w:rsid w:val="003B1D9E"/>
    <w:rsid w:val="003B2A2D"/>
    <w:rsid w:val="003B42EF"/>
    <w:rsid w:val="003C0C52"/>
    <w:rsid w:val="003C1705"/>
    <w:rsid w:val="003C21D0"/>
    <w:rsid w:val="003D5521"/>
    <w:rsid w:val="003D5ABE"/>
    <w:rsid w:val="003D6B2D"/>
    <w:rsid w:val="003D746D"/>
    <w:rsid w:val="003D7CD1"/>
    <w:rsid w:val="003E0E17"/>
    <w:rsid w:val="003E1934"/>
    <w:rsid w:val="003E2816"/>
    <w:rsid w:val="003E2C07"/>
    <w:rsid w:val="003E2F5A"/>
    <w:rsid w:val="003E3B66"/>
    <w:rsid w:val="003E3CC1"/>
    <w:rsid w:val="003E3D49"/>
    <w:rsid w:val="003E6086"/>
    <w:rsid w:val="003F2D2C"/>
    <w:rsid w:val="003F2E0E"/>
    <w:rsid w:val="003F494F"/>
    <w:rsid w:val="004058E6"/>
    <w:rsid w:val="00406188"/>
    <w:rsid w:val="00406F4E"/>
    <w:rsid w:val="00413338"/>
    <w:rsid w:val="00413C28"/>
    <w:rsid w:val="004141B9"/>
    <w:rsid w:val="004144FA"/>
    <w:rsid w:val="004162E7"/>
    <w:rsid w:val="0042047A"/>
    <w:rsid w:val="00421112"/>
    <w:rsid w:val="004261D0"/>
    <w:rsid w:val="00432D5A"/>
    <w:rsid w:val="00434CB5"/>
    <w:rsid w:val="0043533A"/>
    <w:rsid w:val="0043682E"/>
    <w:rsid w:val="00437DC5"/>
    <w:rsid w:val="00441B1F"/>
    <w:rsid w:val="00442E66"/>
    <w:rsid w:val="00443770"/>
    <w:rsid w:val="00445E13"/>
    <w:rsid w:val="0044680A"/>
    <w:rsid w:val="00446FD4"/>
    <w:rsid w:val="00452072"/>
    <w:rsid w:val="004542A5"/>
    <w:rsid w:val="00464974"/>
    <w:rsid w:val="00471476"/>
    <w:rsid w:val="004728FD"/>
    <w:rsid w:val="00474741"/>
    <w:rsid w:val="00474CA7"/>
    <w:rsid w:val="00476BC9"/>
    <w:rsid w:val="0047735A"/>
    <w:rsid w:val="0048229D"/>
    <w:rsid w:val="004824C8"/>
    <w:rsid w:val="00484270"/>
    <w:rsid w:val="004866B7"/>
    <w:rsid w:val="00493372"/>
    <w:rsid w:val="00494A20"/>
    <w:rsid w:val="00495B89"/>
    <w:rsid w:val="004976AF"/>
    <w:rsid w:val="00497D79"/>
    <w:rsid w:val="004A3579"/>
    <w:rsid w:val="004A6808"/>
    <w:rsid w:val="004A6BCC"/>
    <w:rsid w:val="004B3FF6"/>
    <w:rsid w:val="004B4781"/>
    <w:rsid w:val="004B7B93"/>
    <w:rsid w:val="004C0876"/>
    <w:rsid w:val="004C2422"/>
    <w:rsid w:val="004C317C"/>
    <w:rsid w:val="004C32FB"/>
    <w:rsid w:val="004C780F"/>
    <w:rsid w:val="004D1098"/>
    <w:rsid w:val="004D287F"/>
    <w:rsid w:val="004D4986"/>
    <w:rsid w:val="004D542B"/>
    <w:rsid w:val="004D6BD5"/>
    <w:rsid w:val="004E207D"/>
    <w:rsid w:val="004E2F01"/>
    <w:rsid w:val="004E57AE"/>
    <w:rsid w:val="004E7481"/>
    <w:rsid w:val="004E77E4"/>
    <w:rsid w:val="004F3102"/>
    <w:rsid w:val="004F367E"/>
    <w:rsid w:val="004F37A9"/>
    <w:rsid w:val="004F6BB3"/>
    <w:rsid w:val="005029BB"/>
    <w:rsid w:val="0050613D"/>
    <w:rsid w:val="0050718A"/>
    <w:rsid w:val="005078E9"/>
    <w:rsid w:val="00510F80"/>
    <w:rsid w:val="005126E9"/>
    <w:rsid w:val="0051469E"/>
    <w:rsid w:val="00521DA8"/>
    <w:rsid w:val="00523D13"/>
    <w:rsid w:val="00526AE0"/>
    <w:rsid w:val="005279C4"/>
    <w:rsid w:val="005303C3"/>
    <w:rsid w:val="00532515"/>
    <w:rsid w:val="005330A8"/>
    <w:rsid w:val="00534F40"/>
    <w:rsid w:val="005357E9"/>
    <w:rsid w:val="005360FE"/>
    <w:rsid w:val="005410BC"/>
    <w:rsid w:val="00544D0A"/>
    <w:rsid w:val="00545306"/>
    <w:rsid w:val="005463D6"/>
    <w:rsid w:val="00546A5C"/>
    <w:rsid w:val="00551A99"/>
    <w:rsid w:val="00551E25"/>
    <w:rsid w:val="00552EA4"/>
    <w:rsid w:val="00554665"/>
    <w:rsid w:val="005604D2"/>
    <w:rsid w:val="0056245E"/>
    <w:rsid w:val="00564475"/>
    <w:rsid w:val="00565F45"/>
    <w:rsid w:val="005660D9"/>
    <w:rsid w:val="00567042"/>
    <w:rsid w:val="005672BD"/>
    <w:rsid w:val="00570E7E"/>
    <w:rsid w:val="00572024"/>
    <w:rsid w:val="005722BA"/>
    <w:rsid w:val="00572FB0"/>
    <w:rsid w:val="00573821"/>
    <w:rsid w:val="005749B1"/>
    <w:rsid w:val="00574B80"/>
    <w:rsid w:val="00575F6D"/>
    <w:rsid w:val="00577A0F"/>
    <w:rsid w:val="00580523"/>
    <w:rsid w:val="00581D1A"/>
    <w:rsid w:val="00582380"/>
    <w:rsid w:val="0058302C"/>
    <w:rsid w:val="00585136"/>
    <w:rsid w:val="00587773"/>
    <w:rsid w:val="0059108D"/>
    <w:rsid w:val="00591BB9"/>
    <w:rsid w:val="0059239D"/>
    <w:rsid w:val="00593D4A"/>
    <w:rsid w:val="005973FF"/>
    <w:rsid w:val="005A19EB"/>
    <w:rsid w:val="005A2A38"/>
    <w:rsid w:val="005A430D"/>
    <w:rsid w:val="005A6A0A"/>
    <w:rsid w:val="005A7DB6"/>
    <w:rsid w:val="005B2935"/>
    <w:rsid w:val="005B4821"/>
    <w:rsid w:val="005B4AAD"/>
    <w:rsid w:val="005B6857"/>
    <w:rsid w:val="005C168D"/>
    <w:rsid w:val="005C259E"/>
    <w:rsid w:val="005C28D5"/>
    <w:rsid w:val="005C3C4D"/>
    <w:rsid w:val="005C645D"/>
    <w:rsid w:val="005C6CA8"/>
    <w:rsid w:val="005D5B63"/>
    <w:rsid w:val="005E2790"/>
    <w:rsid w:val="005E4870"/>
    <w:rsid w:val="005E5389"/>
    <w:rsid w:val="005F0F6E"/>
    <w:rsid w:val="005F23CD"/>
    <w:rsid w:val="005F415C"/>
    <w:rsid w:val="005F58E9"/>
    <w:rsid w:val="005F602D"/>
    <w:rsid w:val="0060259D"/>
    <w:rsid w:val="0060351E"/>
    <w:rsid w:val="006111BF"/>
    <w:rsid w:val="00612EA5"/>
    <w:rsid w:val="0061326A"/>
    <w:rsid w:val="00615B53"/>
    <w:rsid w:val="006167DD"/>
    <w:rsid w:val="006169E7"/>
    <w:rsid w:val="006210B9"/>
    <w:rsid w:val="006216DD"/>
    <w:rsid w:val="00621FB5"/>
    <w:rsid w:val="00631098"/>
    <w:rsid w:val="0063116C"/>
    <w:rsid w:val="0063275A"/>
    <w:rsid w:val="00633841"/>
    <w:rsid w:val="00635D59"/>
    <w:rsid w:val="00641E7F"/>
    <w:rsid w:val="006422B5"/>
    <w:rsid w:val="00651474"/>
    <w:rsid w:val="00653102"/>
    <w:rsid w:val="00654609"/>
    <w:rsid w:val="00656855"/>
    <w:rsid w:val="0066299A"/>
    <w:rsid w:val="00662D7D"/>
    <w:rsid w:val="00663D81"/>
    <w:rsid w:val="006643DF"/>
    <w:rsid w:val="00664E02"/>
    <w:rsid w:val="00666B69"/>
    <w:rsid w:val="00671312"/>
    <w:rsid w:val="00673F4E"/>
    <w:rsid w:val="00677A64"/>
    <w:rsid w:val="00677D45"/>
    <w:rsid w:val="006805F4"/>
    <w:rsid w:val="00680B38"/>
    <w:rsid w:val="00683B6B"/>
    <w:rsid w:val="00683CA0"/>
    <w:rsid w:val="006970F5"/>
    <w:rsid w:val="00697AA5"/>
    <w:rsid w:val="00697D3D"/>
    <w:rsid w:val="006A18DB"/>
    <w:rsid w:val="006B071B"/>
    <w:rsid w:val="006B1E34"/>
    <w:rsid w:val="006B34C7"/>
    <w:rsid w:val="006B6A45"/>
    <w:rsid w:val="006B7216"/>
    <w:rsid w:val="006C4859"/>
    <w:rsid w:val="006C4ABB"/>
    <w:rsid w:val="006C5867"/>
    <w:rsid w:val="006C6A3F"/>
    <w:rsid w:val="006D16EA"/>
    <w:rsid w:val="006D2658"/>
    <w:rsid w:val="006D43C9"/>
    <w:rsid w:val="006D578B"/>
    <w:rsid w:val="006E3DFF"/>
    <w:rsid w:val="006E4A27"/>
    <w:rsid w:val="006E687D"/>
    <w:rsid w:val="006F28B7"/>
    <w:rsid w:val="006F3CF8"/>
    <w:rsid w:val="006F4E78"/>
    <w:rsid w:val="006F5A3E"/>
    <w:rsid w:val="006F6A76"/>
    <w:rsid w:val="00702112"/>
    <w:rsid w:val="0070397C"/>
    <w:rsid w:val="00705033"/>
    <w:rsid w:val="00712623"/>
    <w:rsid w:val="0071309D"/>
    <w:rsid w:val="00713E47"/>
    <w:rsid w:val="007145B9"/>
    <w:rsid w:val="0071517D"/>
    <w:rsid w:val="00715CE3"/>
    <w:rsid w:val="00720821"/>
    <w:rsid w:val="007271ED"/>
    <w:rsid w:val="007302F6"/>
    <w:rsid w:val="00730479"/>
    <w:rsid w:val="00732D01"/>
    <w:rsid w:val="00733003"/>
    <w:rsid w:val="00733FBE"/>
    <w:rsid w:val="007354FD"/>
    <w:rsid w:val="007361A5"/>
    <w:rsid w:val="00743B96"/>
    <w:rsid w:val="007461D9"/>
    <w:rsid w:val="00751C09"/>
    <w:rsid w:val="0075543F"/>
    <w:rsid w:val="00756DD0"/>
    <w:rsid w:val="00760D1B"/>
    <w:rsid w:val="007630DC"/>
    <w:rsid w:val="00763AFF"/>
    <w:rsid w:val="007739F1"/>
    <w:rsid w:val="00774205"/>
    <w:rsid w:val="00776A19"/>
    <w:rsid w:val="00781101"/>
    <w:rsid w:val="00782992"/>
    <w:rsid w:val="00784D6C"/>
    <w:rsid w:val="00792F39"/>
    <w:rsid w:val="007931AF"/>
    <w:rsid w:val="007961B9"/>
    <w:rsid w:val="007A004E"/>
    <w:rsid w:val="007A04B0"/>
    <w:rsid w:val="007A0F74"/>
    <w:rsid w:val="007A747E"/>
    <w:rsid w:val="007A7BA0"/>
    <w:rsid w:val="007B0D3C"/>
    <w:rsid w:val="007B27E9"/>
    <w:rsid w:val="007B4450"/>
    <w:rsid w:val="007B6019"/>
    <w:rsid w:val="007B74FF"/>
    <w:rsid w:val="007B7831"/>
    <w:rsid w:val="007C004A"/>
    <w:rsid w:val="007C610D"/>
    <w:rsid w:val="007C7B34"/>
    <w:rsid w:val="007D05EF"/>
    <w:rsid w:val="007D4B4A"/>
    <w:rsid w:val="007D518E"/>
    <w:rsid w:val="007D7612"/>
    <w:rsid w:val="007E2613"/>
    <w:rsid w:val="007E363C"/>
    <w:rsid w:val="007F00AB"/>
    <w:rsid w:val="007F2747"/>
    <w:rsid w:val="007F3A6D"/>
    <w:rsid w:val="007F5215"/>
    <w:rsid w:val="008003A0"/>
    <w:rsid w:val="008006F2"/>
    <w:rsid w:val="00803DE5"/>
    <w:rsid w:val="008044FA"/>
    <w:rsid w:val="00804AE4"/>
    <w:rsid w:val="00811D7D"/>
    <w:rsid w:val="00814B9A"/>
    <w:rsid w:val="00817A56"/>
    <w:rsid w:val="00824A91"/>
    <w:rsid w:val="00832620"/>
    <w:rsid w:val="00832876"/>
    <w:rsid w:val="008357C0"/>
    <w:rsid w:val="00836340"/>
    <w:rsid w:val="00840247"/>
    <w:rsid w:val="00844002"/>
    <w:rsid w:val="008458B1"/>
    <w:rsid w:val="008469DF"/>
    <w:rsid w:val="00850117"/>
    <w:rsid w:val="0085435D"/>
    <w:rsid w:val="00854B2A"/>
    <w:rsid w:val="00855171"/>
    <w:rsid w:val="0086073A"/>
    <w:rsid w:val="00861D68"/>
    <w:rsid w:val="00865234"/>
    <w:rsid w:val="008679BA"/>
    <w:rsid w:val="00870914"/>
    <w:rsid w:val="008745C0"/>
    <w:rsid w:val="00874AF6"/>
    <w:rsid w:val="008815D0"/>
    <w:rsid w:val="008819D0"/>
    <w:rsid w:val="00884403"/>
    <w:rsid w:val="0089163E"/>
    <w:rsid w:val="00893B53"/>
    <w:rsid w:val="008A21EC"/>
    <w:rsid w:val="008A4294"/>
    <w:rsid w:val="008A4723"/>
    <w:rsid w:val="008A5CCB"/>
    <w:rsid w:val="008B2D75"/>
    <w:rsid w:val="008B3F15"/>
    <w:rsid w:val="008B5B5C"/>
    <w:rsid w:val="008C2833"/>
    <w:rsid w:val="008C44BB"/>
    <w:rsid w:val="008C4ECC"/>
    <w:rsid w:val="008C505D"/>
    <w:rsid w:val="008C5E97"/>
    <w:rsid w:val="008D06D8"/>
    <w:rsid w:val="008D1EF2"/>
    <w:rsid w:val="008D3C78"/>
    <w:rsid w:val="008D4809"/>
    <w:rsid w:val="008D5208"/>
    <w:rsid w:val="008E1505"/>
    <w:rsid w:val="008E18A0"/>
    <w:rsid w:val="008E1EFE"/>
    <w:rsid w:val="008E7C81"/>
    <w:rsid w:val="008F290E"/>
    <w:rsid w:val="008F2C2F"/>
    <w:rsid w:val="008F349F"/>
    <w:rsid w:val="008F4315"/>
    <w:rsid w:val="008F6BFD"/>
    <w:rsid w:val="00902BF8"/>
    <w:rsid w:val="00903622"/>
    <w:rsid w:val="0090403A"/>
    <w:rsid w:val="00905179"/>
    <w:rsid w:val="00906658"/>
    <w:rsid w:val="00906AB1"/>
    <w:rsid w:val="009138E4"/>
    <w:rsid w:val="009208F1"/>
    <w:rsid w:val="00921DAF"/>
    <w:rsid w:val="00921E95"/>
    <w:rsid w:val="0092452E"/>
    <w:rsid w:val="00932822"/>
    <w:rsid w:val="009332D5"/>
    <w:rsid w:val="00933D94"/>
    <w:rsid w:val="00933EE1"/>
    <w:rsid w:val="00940647"/>
    <w:rsid w:val="009410E5"/>
    <w:rsid w:val="009439F0"/>
    <w:rsid w:val="00944073"/>
    <w:rsid w:val="0094508F"/>
    <w:rsid w:val="00945274"/>
    <w:rsid w:val="009453DD"/>
    <w:rsid w:val="009505C0"/>
    <w:rsid w:val="009538A8"/>
    <w:rsid w:val="0095569F"/>
    <w:rsid w:val="00961F34"/>
    <w:rsid w:val="00961F51"/>
    <w:rsid w:val="00964136"/>
    <w:rsid w:val="009647B5"/>
    <w:rsid w:val="0097178E"/>
    <w:rsid w:val="00972532"/>
    <w:rsid w:val="0097306E"/>
    <w:rsid w:val="009739E5"/>
    <w:rsid w:val="009763F5"/>
    <w:rsid w:val="00980CAD"/>
    <w:rsid w:val="00982246"/>
    <w:rsid w:val="00982CEA"/>
    <w:rsid w:val="00985FA8"/>
    <w:rsid w:val="00986F27"/>
    <w:rsid w:val="00987F3B"/>
    <w:rsid w:val="00987FF9"/>
    <w:rsid w:val="00994FAE"/>
    <w:rsid w:val="009975E5"/>
    <w:rsid w:val="00997691"/>
    <w:rsid w:val="009A1245"/>
    <w:rsid w:val="009A2BA3"/>
    <w:rsid w:val="009A371B"/>
    <w:rsid w:val="009A3B7E"/>
    <w:rsid w:val="009A58AD"/>
    <w:rsid w:val="009A5F13"/>
    <w:rsid w:val="009A6019"/>
    <w:rsid w:val="009B0196"/>
    <w:rsid w:val="009B0FB6"/>
    <w:rsid w:val="009B4CF9"/>
    <w:rsid w:val="009B5A4A"/>
    <w:rsid w:val="009B61B6"/>
    <w:rsid w:val="009C2558"/>
    <w:rsid w:val="009C3F85"/>
    <w:rsid w:val="009C51AD"/>
    <w:rsid w:val="009D3F0F"/>
    <w:rsid w:val="009D6522"/>
    <w:rsid w:val="009D7CF8"/>
    <w:rsid w:val="009E0583"/>
    <w:rsid w:val="009E0D15"/>
    <w:rsid w:val="009E3E7A"/>
    <w:rsid w:val="009E68CA"/>
    <w:rsid w:val="009F7A22"/>
    <w:rsid w:val="009F7E6E"/>
    <w:rsid w:val="00A04136"/>
    <w:rsid w:val="00A07F68"/>
    <w:rsid w:val="00A10092"/>
    <w:rsid w:val="00A13D6D"/>
    <w:rsid w:val="00A16DDE"/>
    <w:rsid w:val="00A20D5A"/>
    <w:rsid w:val="00A2123A"/>
    <w:rsid w:val="00A22B10"/>
    <w:rsid w:val="00A2559D"/>
    <w:rsid w:val="00A27A0E"/>
    <w:rsid w:val="00A30057"/>
    <w:rsid w:val="00A313A3"/>
    <w:rsid w:val="00A32B4C"/>
    <w:rsid w:val="00A32BCC"/>
    <w:rsid w:val="00A332B1"/>
    <w:rsid w:val="00A3557C"/>
    <w:rsid w:val="00A40D1F"/>
    <w:rsid w:val="00A40EA6"/>
    <w:rsid w:val="00A44C55"/>
    <w:rsid w:val="00A53836"/>
    <w:rsid w:val="00A57BB2"/>
    <w:rsid w:val="00A63984"/>
    <w:rsid w:val="00A73965"/>
    <w:rsid w:val="00A74988"/>
    <w:rsid w:val="00A84340"/>
    <w:rsid w:val="00A87898"/>
    <w:rsid w:val="00A90100"/>
    <w:rsid w:val="00A90816"/>
    <w:rsid w:val="00A9195B"/>
    <w:rsid w:val="00A9345F"/>
    <w:rsid w:val="00AA3A4D"/>
    <w:rsid w:val="00AA450D"/>
    <w:rsid w:val="00AA4A4F"/>
    <w:rsid w:val="00AA5D57"/>
    <w:rsid w:val="00AA6CDF"/>
    <w:rsid w:val="00AB0175"/>
    <w:rsid w:val="00AB19ED"/>
    <w:rsid w:val="00AB594C"/>
    <w:rsid w:val="00AB5FC8"/>
    <w:rsid w:val="00AC3202"/>
    <w:rsid w:val="00AD71E2"/>
    <w:rsid w:val="00AE20D1"/>
    <w:rsid w:val="00AE7598"/>
    <w:rsid w:val="00AF530A"/>
    <w:rsid w:val="00AF5DF5"/>
    <w:rsid w:val="00AF7CC3"/>
    <w:rsid w:val="00B01334"/>
    <w:rsid w:val="00B02E72"/>
    <w:rsid w:val="00B064D2"/>
    <w:rsid w:val="00B0698F"/>
    <w:rsid w:val="00B06F7C"/>
    <w:rsid w:val="00B100F6"/>
    <w:rsid w:val="00B10627"/>
    <w:rsid w:val="00B10C51"/>
    <w:rsid w:val="00B134CE"/>
    <w:rsid w:val="00B13CE0"/>
    <w:rsid w:val="00B15C67"/>
    <w:rsid w:val="00B266BC"/>
    <w:rsid w:val="00B266EB"/>
    <w:rsid w:val="00B3232C"/>
    <w:rsid w:val="00B42826"/>
    <w:rsid w:val="00B43E95"/>
    <w:rsid w:val="00B45BEE"/>
    <w:rsid w:val="00B479A3"/>
    <w:rsid w:val="00B50BDD"/>
    <w:rsid w:val="00B5158D"/>
    <w:rsid w:val="00B5378F"/>
    <w:rsid w:val="00B60F12"/>
    <w:rsid w:val="00B60F54"/>
    <w:rsid w:val="00B628AD"/>
    <w:rsid w:val="00B67615"/>
    <w:rsid w:val="00B70481"/>
    <w:rsid w:val="00B73E99"/>
    <w:rsid w:val="00B75BFD"/>
    <w:rsid w:val="00B76E9F"/>
    <w:rsid w:val="00B7764C"/>
    <w:rsid w:val="00B82676"/>
    <w:rsid w:val="00B84284"/>
    <w:rsid w:val="00B94F3A"/>
    <w:rsid w:val="00B95889"/>
    <w:rsid w:val="00B970D3"/>
    <w:rsid w:val="00B97AA3"/>
    <w:rsid w:val="00BA2493"/>
    <w:rsid w:val="00BB3DCB"/>
    <w:rsid w:val="00BB6B7F"/>
    <w:rsid w:val="00BC00C8"/>
    <w:rsid w:val="00BC1750"/>
    <w:rsid w:val="00BD0841"/>
    <w:rsid w:val="00BD4761"/>
    <w:rsid w:val="00BD6A13"/>
    <w:rsid w:val="00BE2C40"/>
    <w:rsid w:val="00BE3C0B"/>
    <w:rsid w:val="00BE73D1"/>
    <w:rsid w:val="00BF1A80"/>
    <w:rsid w:val="00BF4674"/>
    <w:rsid w:val="00BF6626"/>
    <w:rsid w:val="00BF664E"/>
    <w:rsid w:val="00C01874"/>
    <w:rsid w:val="00C02B2A"/>
    <w:rsid w:val="00C11BD6"/>
    <w:rsid w:val="00C11C6C"/>
    <w:rsid w:val="00C200B5"/>
    <w:rsid w:val="00C20F60"/>
    <w:rsid w:val="00C25970"/>
    <w:rsid w:val="00C31303"/>
    <w:rsid w:val="00C36D67"/>
    <w:rsid w:val="00C4100D"/>
    <w:rsid w:val="00C44542"/>
    <w:rsid w:val="00C44D4B"/>
    <w:rsid w:val="00C45744"/>
    <w:rsid w:val="00C46077"/>
    <w:rsid w:val="00C4717B"/>
    <w:rsid w:val="00C5230E"/>
    <w:rsid w:val="00C52D06"/>
    <w:rsid w:val="00C56BB1"/>
    <w:rsid w:val="00C56DEA"/>
    <w:rsid w:val="00C57CC9"/>
    <w:rsid w:val="00C61A7D"/>
    <w:rsid w:val="00C64F1D"/>
    <w:rsid w:val="00C73AD9"/>
    <w:rsid w:val="00C75D3D"/>
    <w:rsid w:val="00C830F7"/>
    <w:rsid w:val="00C86AF2"/>
    <w:rsid w:val="00C87764"/>
    <w:rsid w:val="00C93503"/>
    <w:rsid w:val="00C94BF8"/>
    <w:rsid w:val="00C958FF"/>
    <w:rsid w:val="00CA3129"/>
    <w:rsid w:val="00CA4ABC"/>
    <w:rsid w:val="00CA6250"/>
    <w:rsid w:val="00CA69DD"/>
    <w:rsid w:val="00CA6BA3"/>
    <w:rsid w:val="00CB6EBC"/>
    <w:rsid w:val="00CC0A0A"/>
    <w:rsid w:val="00CC0A36"/>
    <w:rsid w:val="00CC10C1"/>
    <w:rsid w:val="00CC5025"/>
    <w:rsid w:val="00CC574A"/>
    <w:rsid w:val="00CC76CA"/>
    <w:rsid w:val="00CD094D"/>
    <w:rsid w:val="00CD4383"/>
    <w:rsid w:val="00CD536D"/>
    <w:rsid w:val="00CD55AD"/>
    <w:rsid w:val="00CD5828"/>
    <w:rsid w:val="00CD6E34"/>
    <w:rsid w:val="00CE3E15"/>
    <w:rsid w:val="00CE4236"/>
    <w:rsid w:val="00CE567F"/>
    <w:rsid w:val="00CE5BFF"/>
    <w:rsid w:val="00CE665E"/>
    <w:rsid w:val="00CE6CE3"/>
    <w:rsid w:val="00CF07C1"/>
    <w:rsid w:val="00CF19DA"/>
    <w:rsid w:val="00CF22A0"/>
    <w:rsid w:val="00CF350A"/>
    <w:rsid w:val="00CF7F59"/>
    <w:rsid w:val="00D074D2"/>
    <w:rsid w:val="00D10F02"/>
    <w:rsid w:val="00D123A1"/>
    <w:rsid w:val="00D152B3"/>
    <w:rsid w:val="00D1587B"/>
    <w:rsid w:val="00D16705"/>
    <w:rsid w:val="00D179C2"/>
    <w:rsid w:val="00D20512"/>
    <w:rsid w:val="00D23231"/>
    <w:rsid w:val="00D2359E"/>
    <w:rsid w:val="00D2472D"/>
    <w:rsid w:val="00D27321"/>
    <w:rsid w:val="00D27E65"/>
    <w:rsid w:val="00D306DB"/>
    <w:rsid w:val="00D31BFA"/>
    <w:rsid w:val="00D35A23"/>
    <w:rsid w:val="00D44B90"/>
    <w:rsid w:val="00D456B1"/>
    <w:rsid w:val="00D46669"/>
    <w:rsid w:val="00D51CFF"/>
    <w:rsid w:val="00D51DDF"/>
    <w:rsid w:val="00D52935"/>
    <w:rsid w:val="00D52A90"/>
    <w:rsid w:val="00D52AA1"/>
    <w:rsid w:val="00D53985"/>
    <w:rsid w:val="00D55634"/>
    <w:rsid w:val="00D55BB4"/>
    <w:rsid w:val="00D56FDB"/>
    <w:rsid w:val="00D63816"/>
    <w:rsid w:val="00D63B86"/>
    <w:rsid w:val="00D673B5"/>
    <w:rsid w:val="00D67461"/>
    <w:rsid w:val="00D6761C"/>
    <w:rsid w:val="00D70C3F"/>
    <w:rsid w:val="00D70E8F"/>
    <w:rsid w:val="00D71D7E"/>
    <w:rsid w:val="00D72436"/>
    <w:rsid w:val="00D72DA9"/>
    <w:rsid w:val="00D736BF"/>
    <w:rsid w:val="00D76F14"/>
    <w:rsid w:val="00D80E2F"/>
    <w:rsid w:val="00D80EB9"/>
    <w:rsid w:val="00D82968"/>
    <w:rsid w:val="00D837BE"/>
    <w:rsid w:val="00D83FAB"/>
    <w:rsid w:val="00D9004D"/>
    <w:rsid w:val="00D927D3"/>
    <w:rsid w:val="00D94926"/>
    <w:rsid w:val="00DA0C46"/>
    <w:rsid w:val="00DA1029"/>
    <w:rsid w:val="00DB1613"/>
    <w:rsid w:val="00DC1649"/>
    <w:rsid w:val="00DC1B1C"/>
    <w:rsid w:val="00DC33C7"/>
    <w:rsid w:val="00DD02E7"/>
    <w:rsid w:val="00DD357F"/>
    <w:rsid w:val="00DE058F"/>
    <w:rsid w:val="00DE5037"/>
    <w:rsid w:val="00DE590F"/>
    <w:rsid w:val="00DE6943"/>
    <w:rsid w:val="00DF056D"/>
    <w:rsid w:val="00DF15A7"/>
    <w:rsid w:val="00E02782"/>
    <w:rsid w:val="00E06362"/>
    <w:rsid w:val="00E10597"/>
    <w:rsid w:val="00E10599"/>
    <w:rsid w:val="00E113D7"/>
    <w:rsid w:val="00E13A6A"/>
    <w:rsid w:val="00E147F7"/>
    <w:rsid w:val="00E17CB7"/>
    <w:rsid w:val="00E25745"/>
    <w:rsid w:val="00E25B54"/>
    <w:rsid w:val="00E260D4"/>
    <w:rsid w:val="00E26321"/>
    <w:rsid w:val="00E3291C"/>
    <w:rsid w:val="00E32DB6"/>
    <w:rsid w:val="00E40A58"/>
    <w:rsid w:val="00E42526"/>
    <w:rsid w:val="00E440B0"/>
    <w:rsid w:val="00E44450"/>
    <w:rsid w:val="00E44CBC"/>
    <w:rsid w:val="00E4504E"/>
    <w:rsid w:val="00E50F5D"/>
    <w:rsid w:val="00E51CEB"/>
    <w:rsid w:val="00E528CE"/>
    <w:rsid w:val="00E6625A"/>
    <w:rsid w:val="00E66B33"/>
    <w:rsid w:val="00E679ED"/>
    <w:rsid w:val="00E67AD0"/>
    <w:rsid w:val="00E70DC1"/>
    <w:rsid w:val="00E74341"/>
    <w:rsid w:val="00E7480C"/>
    <w:rsid w:val="00E74812"/>
    <w:rsid w:val="00E7616F"/>
    <w:rsid w:val="00E807E8"/>
    <w:rsid w:val="00E84FD0"/>
    <w:rsid w:val="00E86941"/>
    <w:rsid w:val="00E9302C"/>
    <w:rsid w:val="00E943F3"/>
    <w:rsid w:val="00EB4AFC"/>
    <w:rsid w:val="00EB7478"/>
    <w:rsid w:val="00EC0957"/>
    <w:rsid w:val="00EC29EE"/>
    <w:rsid w:val="00EC2E4B"/>
    <w:rsid w:val="00EC665C"/>
    <w:rsid w:val="00EC7173"/>
    <w:rsid w:val="00EC7731"/>
    <w:rsid w:val="00ED6502"/>
    <w:rsid w:val="00EE1069"/>
    <w:rsid w:val="00EE6E7C"/>
    <w:rsid w:val="00EE7B5F"/>
    <w:rsid w:val="00EF2678"/>
    <w:rsid w:val="00EF3680"/>
    <w:rsid w:val="00EF59CA"/>
    <w:rsid w:val="00F022C9"/>
    <w:rsid w:val="00F1052E"/>
    <w:rsid w:val="00F12802"/>
    <w:rsid w:val="00F136D3"/>
    <w:rsid w:val="00F16C7D"/>
    <w:rsid w:val="00F203E0"/>
    <w:rsid w:val="00F209D2"/>
    <w:rsid w:val="00F221C2"/>
    <w:rsid w:val="00F22C26"/>
    <w:rsid w:val="00F247F4"/>
    <w:rsid w:val="00F36047"/>
    <w:rsid w:val="00F4008D"/>
    <w:rsid w:val="00F43C20"/>
    <w:rsid w:val="00F4427B"/>
    <w:rsid w:val="00F50C95"/>
    <w:rsid w:val="00F513B5"/>
    <w:rsid w:val="00F51F76"/>
    <w:rsid w:val="00F539AD"/>
    <w:rsid w:val="00F53DCF"/>
    <w:rsid w:val="00F55A23"/>
    <w:rsid w:val="00F566B0"/>
    <w:rsid w:val="00F56871"/>
    <w:rsid w:val="00F60EEE"/>
    <w:rsid w:val="00F6679F"/>
    <w:rsid w:val="00F67946"/>
    <w:rsid w:val="00F71026"/>
    <w:rsid w:val="00F7252B"/>
    <w:rsid w:val="00F80A30"/>
    <w:rsid w:val="00F82535"/>
    <w:rsid w:val="00F83BE0"/>
    <w:rsid w:val="00F8485E"/>
    <w:rsid w:val="00F848FD"/>
    <w:rsid w:val="00F853C9"/>
    <w:rsid w:val="00F85AA8"/>
    <w:rsid w:val="00F86A1C"/>
    <w:rsid w:val="00F919AE"/>
    <w:rsid w:val="00F9445A"/>
    <w:rsid w:val="00F94AEF"/>
    <w:rsid w:val="00FA1031"/>
    <w:rsid w:val="00FA11F1"/>
    <w:rsid w:val="00FA4783"/>
    <w:rsid w:val="00FA620D"/>
    <w:rsid w:val="00FA78ED"/>
    <w:rsid w:val="00FA7911"/>
    <w:rsid w:val="00FB22E8"/>
    <w:rsid w:val="00FB3D94"/>
    <w:rsid w:val="00FB4A29"/>
    <w:rsid w:val="00FB7FBD"/>
    <w:rsid w:val="00FC1524"/>
    <w:rsid w:val="00FC22B7"/>
    <w:rsid w:val="00FC5379"/>
    <w:rsid w:val="00FD484B"/>
    <w:rsid w:val="00FD5EC2"/>
    <w:rsid w:val="00FE01F1"/>
    <w:rsid w:val="00FE22EA"/>
    <w:rsid w:val="00FE72B4"/>
    <w:rsid w:val="00FF5B46"/>
    <w:rsid w:val="00FF655A"/>
    <w:rsid w:val="109526C1"/>
    <w:rsid w:val="2B595E04"/>
    <w:rsid w:val="382018D0"/>
    <w:rsid w:val="38F224F5"/>
    <w:rsid w:val="3EA80C14"/>
    <w:rsid w:val="480C57B9"/>
    <w:rsid w:val="597A60BC"/>
    <w:rsid w:val="74E53E36"/>
    <w:rsid w:val="76DB3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5"/>
    <w:qFormat/>
    <w:uiPriority w:val="0"/>
    <w:pPr>
      <w:jc w:val="left"/>
    </w:pPr>
    <w:rPr>
      <w:rFonts w:ascii="Times New Roman" w:hAnsi="Times New Roman" w:eastAsia="宋体" w:cs="Times New Roman"/>
      <w:szCs w:val="21"/>
    </w:rPr>
  </w:style>
  <w:style w:type="paragraph" w:styleId="3">
    <w:name w:val="Date"/>
    <w:basedOn w:val="1"/>
    <w:next w:val="1"/>
    <w:link w:val="33"/>
    <w:semiHidden/>
    <w:unhideWhenUsed/>
    <w:qFormat/>
    <w:uiPriority w:val="99"/>
    <w:pPr>
      <w:ind w:left="100" w:leftChars="2500"/>
    </w:pPr>
  </w:style>
  <w:style w:type="paragraph" w:styleId="4">
    <w:name w:val="Balloon Text"/>
    <w:basedOn w:val="1"/>
    <w:link w:val="15"/>
    <w:unhideWhenUsed/>
    <w:qFormat/>
    <w:uiPriority w:val="0"/>
    <w:rPr>
      <w:sz w:val="18"/>
      <w:szCs w:val="18"/>
    </w:rPr>
  </w:style>
  <w:style w:type="paragraph" w:styleId="5">
    <w:name w:val="footer"/>
    <w:basedOn w:val="1"/>
    <w:link w:val="17"/>
    <w:unhideWhenUsed/>
    <w:qFormat/>
    <w:uiPriority w:val="0"/>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2"/>
    <w:next w:val="2"/>
    <w:link w:val="19"/>
    <w:qFormat/>
    <w:uiPriority w:val="0"/>
    <w:rPr>
      <w:rFonts w:asciiTheme="minorHAnsi" w:hAnsiTheme="minorHAnsi" w:eastAsiaTheme="minorEastAsia" w:cstheme="minorBidi"/>
      <w:b/>
      <w:bCs/>
    </w:rPr>
  </w:style>
  <w:style w:type="table" w:styleId="10">
    <w:name w:val="Table Grid"/>
    <w:basedOn w:val="9"/>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annotation reference"/>
    <w:unhideWhenUsed/>
    <w:qFormat/>
    <w:uiPriority w:val="0"/>
    <w:rPr>
      <w:sz w:val="21"/>
      <w:szCs w:val="21"/>
    </w:rPr>
  </w:style>
  <w:style w:type="paragraph" w:styleId="14">
    <w:name w:val="List Paragraph"/>
    <w:basedOn w:val="1"/>
    <w:qFormat/>
    <w:uiPriority w:val="34"/>
    <w:pPr>
      <w:ind w:firstLine="420" w:firstLineChars="200"/>
    </w:pPr>
  </w:style>
  <w:style w:type="character" w:customStyle="1" w:styleId="15">
    <w:name w:val="批注框文本 字符"/>
    <w:basedOn w:val="11"/>
    <w:link w:val="4"/>
    <w:qFormat/>
    <w:uiPriority w:val="0"/>
    <w:rPr>
      <w:sz w:val="18"/>
      <w:szCs w:val="18"/>
    </w:rPr>
  </w:style>
  <w:style w:type="character" w:customStyle="1" w:styleId="16">
    <w:name w:val="页眉 字符"/>
    <w:basedOn w:val="11"/>
    <w:link w:val="6"/>
    <w:qFormat/>
    <w:uiPriority w:val="99"/>
    <w:rPr>
      <w:sz w:val="18"/>
      <w:szCs w:val="18"/>
    </w:rPr>
  </w:style>
  <w:style w:type="character" w:customStyle="1" w:styleId="17">
    <w:name w:val="页脚 字符"/>
    <w:basedOn w:val="11"/>
    <w:link w:val="5"/>
    <w:qFormat/>
    <w:uiPriority w:val="0"/>
    <w:rPr>
      <w:sz w:val="18"/>
      <w:szCs w:val="18"/>
    </w:rPr>
  </w:style>
  <w:style w:type="character" w:customStyle="1" w:styleId="18">
    <w:name w:val="fontstyle01"/>
    <w:basedOn w:val="11"/>
    <w:qFormat/>
    <w:uiPriority w:val="0"/>
    <w:rPr>
      <w:rFonts w:hint="default" w:ascii="AdvOT863180fb" w:hAnsi="AdvOT863180fb"/>
      <w:color w:val="000000"/>
      <w:sz w:val="14"/>
      <w:szCs w:val="14"/>
    </w:rPr>
  </w:style>
  <w:style w:type="character" w:customStyle="1" w:styleId="19">
    <w:name w:val="批注主题 字符"/>
    <w:link w:val="8"/>
    <w:qFormat/>
    <w:uiPriority w:val="0"/>
    <w:rPr>
      <w:b/>
      <w:bCs/>
      <w:szCs w:val="21"/>
    </w:rPr>
  </w:style>
  <w:style w:type="character" w:customStyle="1" w:styleId="20">
    <w:name w:val="批注文字 Char"/>
    <w:qFormat/>
    <w:uiPriority w:val="0"/>
    <w:rPr>
      <w:kern w:val="2"/>
      <w:sz w:val="21"/>
    </w:rPr>
  </w:style>
  <w:style w:type="character" w:customStyle="1" w:styleId="21">
    <w:name w:val="nlkfqirnlfjerldfgzxcyiuro"/>
    <w:qFormat/>
    <w:uiPriority w:val="0"/>
  </w:style>
  <w:style w:type="character" w:customStyle="1" w:styleId="22">
    <w:name w:val="nlkfqirnlfjer1dfgzxcyiuro"/>
    <w:qFormat/>
    <w:uiPriority w:val="0"/>
  </w:style>
  <w:style w:type="paragraph" w:customStyle="1" w:styleId="23">
    <w:name w:val="列出段落1"/>
    <w:basedOn w:val="1"/>
    <w:qFormat/>
    <w:uiPriority w:val="34"/>
    <w:pPr>
      <w:autoSpaceDE w:val="0"/>
      <w:autoSpaceDN w:val="0"/>
      <w:adjustRightInd w:val="0"/>
      <w:ind w:firstLine="420" w:firstLineChars="200"/>
      <w:jc w:val="left"/>
    </w:pPr>
    <w:rPr>
      <w:rFonts w:ascii="Arial" w:hAnsi="Arial" w:eastAsia="宋体" w:cs="Arial"/>
      <w:color w:val="000000"/>
      <w:kern w:val="0"/>
      <w:sz w:val="24"/>
      <w:szCs w:val="24"/>
    </w:rPr>
  </w:style>
  <w:style w:type="paragraph" w:customStyle="1" w:styleId="24">
    <w:name w:val="Default"/>
    <w:unhideWhenUsed/>
    <w:qFormat/>
    <w:uiPriority w:val="0"/>
    <w:pPr>
      <w:widowControl w:val="0"/>
      <w:autoSpaceDE w:val="0"/>
      <w:autoSpaceDN w:val="0"/>
      <w:adjustRightInd w:val="0"/>
    </w:pPr>
    <w:rPr>
      <w:rFonts w:hint="eastAsia" w:ascii="AGaramond" w:hAnsi="AGaramond" w:eastAsia="AGaramond" w:cs="Times New Roman"/>
      <w:color w:val="000000"/>
      <w:kern w:val="0"/>
      <w:sz w:val="24"/>
      <w:szCs w:val="20"/>
      <w:lang w:val="en-US" w:eastAsia="zh-CN" w:bidi="ar-SA"/>
    </w:rPr>
  </w:style>
  <w:style w:type="character" w:customStyle="1" w:styleId="25">
    <w:name w:val="批注文字 字符"/>
    <w:basedOn w:val="11"/>
    <w:link w:val="2"/>
    <w:qFormat/>
    <w:uiPriority w:val="0"/>
    <w:rPr>
      <w:rFonts w:ascii="Times New Roman" w:hAnsi="Times New Roman" w:eastAsia="宋体" w:cs="Times New Roman"/>
      <w:szCs w:val="21"/>
    </w:rPr>
  </w:style>
  <w:style w:type="character" w:customStyle="1" w:styleId="26">
    <w:name w:val="批注主题 Char1"/>
    <w:basedOn w:val="25"/>
    <w:qFormat/>
    <w:uiPriority w:val="0"/>
    <w:rPr>
      <w:rFonts w:ascii="Times New Roman" w:hAnsi="Times New Roman" w:eastAsia="宋体" w:cs="Times New Roman"/>
      <w:b/>
      <w:bCs/>
      <w:szCs w:val="21"/>
    </w:rPr>
  </w:style>
  <w:style w:type="character" w:customStyle="1" w:styleId="27">
    <w:name w:val="批注框文本 Char1"/>
    <w:qFormat/>
    <w:uiPriority w:val="0"/>
    <w:rPr>
      <w:kern w:val="2"/>
      <w:sz w:val="18"/>
      <w:szCs w:val="18"/>
    </w:rPr>
  </w:style>
  <w:style w:type="character" w:customStyle="1" w:styleId="28">
    <w:name w:val="页脚 Char1"/>
    <w:qFormat/>
    <w:uiPriority w:val="0"/>
    <w:rPr>
      <w:kern w:val="2"/>
      <w:sz w:val="18"/>
      <w:szCs w:val="18"/>
    </w:rPr>
  </w:style>
  <w:style w:type="character" w:customStyle="1" w:styleId="29">
    <w:name w:val="页眉 Char1"/>
    <w:qFormat/>
    <w:uiPriority w:val="0"/>
    <w:rPr>
      <w:kern w:val="2"/>
      <w:sz w:val="18"/>
      <w:szCs w:val="18"/>
    </w:rPr>
  </w:style>
  <w:style w:type="table" w:customStyle="1" w:styleId="30">
    <w:name w:val="网格型1"/>
    <w:basedOn w:val="9"/>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
    <w:name w:val="网格型2"/>
    <w:basedOn w:val="9"/>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
    <w:name w:val="网格型3"/>
    <w:basedOn w:val="9"/>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3">
    <w:name w:val="日期 字符"/>
    <w:basedOn w:val="11"/>
    <w:link w:val="3"/>
    <w:semiHidden/>
    <w:qFormat/>
    <w:uiPriority w:val="99"/>
  </w:style>
  <w:style w:type="character" w:customStyle="1" w:styleId="34">
    <w:name w:val="fontstyle21"/>
    <w:basedOn w:val="11"/>
    <w:qFormat/>
    <w:uiPriority w:val="0"/>
    <w:rPr>
      <w:rFonts w:hint="default" w:ascii="AdvP3F4C13" w:hAnsi="AdvP3F4C13"/>
      <w:color w:val="000000"/>
      <w:sz w:val="18"/>
      <w:szCs w:val="18"/>
    </w:rPr>
  </w:style>
  <w:style w:type="character" w:customStyle="1" w:styleId="35">
    <w:name w:val="fontstyle11"/>
    <w:basedOn w:val="11"/>
    <w:qFormat/>
    <w:uiPriority w:val="0"/>
    <w:rPr>
      <w:rFonts w:hint="default" w:ascii="AdvTT5843c571" w:hAnsi="AdvTT5843c571"/>
      <w:color w:val="000000"/>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1BAB6-08A5-456D-A6F7-950A4880AB1A}">
  <ds:schemaRefs/>
</ds:datastoreItem>
</file>

<file path=docProps/app.xml><?xml version="1.0" encoding="utf-8"?>
<Properties xmlns="http://schemas.openxmlformats.org/officeDocument/2006/extended-properties" xmlns:vt="http://schemas.openxmlformats.org/officeDocument/2006/docPropsVTypes">
  <Template>Normal</Template>
  <Pages>4</Pages>
  <Words>749</Words>
  <Characters>757</Characters>
  <Lines>3</Lines>
  <Paragraphs>1</Paragraphs>
  <TotalTime>1</TotalTime>
  <ScaleCrop>false</ScaleCrop>
  <LinksUpToDate>false</LinksUpToDate>
  <CharactersWithSpaces>1294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2018-11-21T11:14:00Z</dcterms:created>
  <dc:creator>apple</dc:creator>
  <cp:lastModifiedBy>w—佩</cp:lastModifiedBy>
  <dcterms:modified xsi:type="dcterms:W3CDTF">2022-10-24T06:22:33Z</dcterms:modified>
  <cp:revision>388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1180E7021C574AA48ECFA0876E6C3352</vt:lpwstr>
  </property>
</Properties>
</file>